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9D" w:rsidRDefault="00642A67" w:rsidP="00345DA2">
      <w:pPr>
        <w:spacing w:line="276" w:lineRule="auto"/>
        <w:rPr>
          <w:rFonts w:ascii="Times New Roman" w:hAnsi="Times New Roman" w:cs="Times New Roman"/>
        </w:rPr>
      </w:pPr>
      <w:r w:rsidRPr="00642A67">
        <w:rPr>
          <w:noProof/>
        </w:rPr>
        <w:pict>
          <v:group id="Grupa 24" o:spid="_x0000_s1026" style="position:absolute;margin-left:44.6pt;margin-top:0;width:18pt;height:10in;z-index:25168998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">
            <v:rect id="Prostokąt 264782526" o:spid="_x0000_s1027"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" fillcolor="#8ab833 [3205]" stroked="f" strokeweight="1.5pt">
              <v:stroke endcap="round"/>
            </v:rect>
            <v:rect id="Prostokąt 197458943" o:spid="_x0000_s102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" fillcolor="#549e39 [3204]" stroked="f" strokeweight="1.5pt">
              <v:stroke endcap="round"/>
              <o:lock v:ext="edit" aspectratio="t"/>
            </v:rect>
            <w10:wrap anchorx="page" anchory="margin"/>
          </v:group>
        </w:pict>
      </w:r>
    </w:p>
    <w:p w:rsidR="000E5444" w:rsidRDefault="000E5444" w:rsidP="000E5444">
      <w:pPr>
        <w:jc w:val="center"/>
        <w:rPr>
          <w:rFonts w:ascii="Times New Roman" w:hAnsi="Times New Roman" w:cs="Times New Roman"/>
          <w:b/>
          <w:bCs/>
          <w:color w:val="668926" w:themeColor="accent2" w:themeShade="BF"/>
          <w:sz w:val="72"/>
          <w:szCs w:val="72"/>
        </w:rPr>
      </w:pPr>
    </w:p>
    <w:p w:rsidR="000E5444" w:rsidRDefault="000E5444" w:rsidP="000E5444">
      <w:pPr>
        <w:jc w:val="center"/>
        <w:rPr>
          <w:rFonts w:ascii="Times New Roman" w:hAnsi="Times New Roman" w:cs="Times New Roman"/>
          <w:b/>
          <w:bCs/>
          <w:color w:val="668926" w:themeColor="accent2" w:themeShade="BF"/>
          <w:sz w:val="72"/>
          <w:szCs w:val="72"/>
        </w:rPr>
      </w:pPr>
    </w:p>
    <w:p w:rsidR="006D326A" w:rsidRPr="000E5444" w:rsidRDefault="000E5444" w:rsidP="000E5444">
      <w:pPr>
        <w:jc w:val="center"/>
        <w:rPr>
          <w:rFonts w:ascii="Times New Roman" w:hAnsi="Times New Roman" w:cs="Times New Roman"/>
          <w:b/>
          <w:bCs/>
          <w:color w:val="668926" w:themeColor="accent2" w:themeShade="BF"/>
          <w:sz w:val="72"/>
          <w:szCs w:val="72"/>
        </w:rPr>
      </w:pPr>
      <w:r w:rsidRPr="000E5444">
        <w:rPr>
          <w:rFonts w:ascii="Times New Roman" w:hAnsi="Times New Roman" w:cs="Times New Roman"/>
          <w:b/>
          <w:bCs/>
          <w:color w:val="668926" w:themeColor="accent2" w:themeShade="BF"/>
          <w:sz w:val="72"/>
          <w:szCs w:val="72"/>
        </w:rPr>
        <w:t>STANDARDY OCHRONY MAŁOLETNICH</w:t>
      </w:r>
    </w:p>
    <w:p w:rsidR="000E5444" w:rsidRDefault="000E5444" w:rsidP="000E5444">
      <w:pPr>
        <w:jc w:val="center"/>
        <w:rPr>
          <w:rFonts w:ascii="Times New Roman" w:hAnsi="Times New Roman" w:cs="Times New Roman"/>
          <w:color w:val="445C19" w:themeColor="accent2" w:themeShade="80"/>
          <w:sz w:val="36"/>
          <w:szCs w:val="36"/>
        </w:rPr>
      </w:pPr>
      <w:r w:rsidRPr="000E5444">
        <w:rPr>
          <w:rFonts w:ascii="Times New Roman" w:hAnsi="Times New Roman" w:cs="Times New Roman"/>
          <w:color w:val="445C19" w:themeColor="accent2" w:themeShade="80"/>
          <w:sz w:val="36"/>
          <w:szCs w:val="36"/>
        </w:rPr>
        <w:t>wersja dla małoletnich (skrócona)</w:t>
      </w:r>
    </w:p>
    <w:p w:rsidR="000E5444" w:rsidRDefault="000E5444" w:rsidP="000E5444">
      <w:pPr>
        <w:jc w:val="center"/>
        <w:rPr>
          <w:rFonts w:ascii="Times New Roman" w:hAnsi="Times New Roman" w:cs="Times New Roman"/>
          <w:color w:val="445C19" w:themeColor="accent2" w:themeShade="80"/>
          <w:sz w:val="36"/>
          <w:szCs w:val="36"/>
        </w:rPr>
      </w:pPr>
    </w:p>
    <w:p w:rsidR="000E5444" w:rsidRDefault="000E5444" w:rsidP="000E5444">
      <w:pPr>
        <w:jc w:val="center"/>
        <w:rPr>
          <w:rFonts w:ascii="Times New Roman" w:hAnsi="Times New Roman" w:cs="Times New Roman"/>
          <w:color w:val="445C19" w:themeColor="accent2" w:themeShade="80"/>
          <w:sz w:val="36"/>
          <w:szCs w:val="36"/>
        </w:rPr>
      </w:pPr>
    </w:p>
    <w:p w:rsidR="000E5444" w:rsidRDefault="000E5444" w:rsidP="000E5444">
      <w:pPr>
        <w:jc w:val="center"/>
        <w:rPr>
          <w:rFonts w:ascii="Times New Roman" w:hAnsi="Times New Roman" w:cs="Times New Roman"/>
          <w:color w:val="445C19" w:themeColor="accent2" w:themeShade="80"/>
          <w:sz w:val="36"/>
          <w:szCs w:val="36"/>
        </w:rPr>
      </w:pPr>
    </w:p>
    <w:p w:rsidR="000E5444" w:rsidRDefault="000E5444" w:rsidP="000E5444">
      <w:pPr>
        <w:jc w:val="center"/>
        <w:rPr>
          <w:rFonts w:ascii="Times New Roman" w:hAnsi="Times New Roman" w:cs="Times New Roman"/>
          <w:color w:val="445C19" w:themeColor="accent2" w:themeShade="80"/>
          <w:sz w:val="36"/>
          <w:szCs w:val="36"/>
        </w:rPr>
      </w:pPr>
    </w:p>
    <w:p w:rsidR="000E5444" w:rsidRDefault="000E5444" w:rsidP="000E5444">
      <w:pPr>
        <w:jc w:val="center"/>
        <w:rPr>
          <w:rFonts w:ascii="Times New Roman" w:hAnsi="Times New Roman" w:cs="Times New Roman"/>
          <w:color w:val="445C19" w:themeColor="accent2" w:themeShade="80"/>
          <w:sz w:val="36"/>
          <w:szCs w:val="36"/>
        </w:rPr>
      </w:pPr>
    </w:p>
    <w:p w:rsidR="000E5444" w:rsidRDefault="003977DC" w:rsidP="000E5444">
      <w:pPr>
        <w:jc w:val="center"/>
        <w:rPr>
          <w:rFonts w:ascii="Times New Roman" w:hAnsi="Times New Roman" w:cs="Times New Roman"/>
          <w:color w:val="445C19" w:themeColor="accent2" w:themeShade="80"/>
          <w:sz w:val="36"/>
          <w:szCs w:val="36"/>
        </w:rPr>
      </w:pPr>
      <w:r>
        <w:rPr>
          <w:rFonts w:ascii="Times New Roman" w:hAnsi="Times New Roman" w:cs="Times New Roman"/>
          <w:color w:val="445C19" w:themeColor="accent2" w:themeShade="80"/>
          <w:sz w:val="36"/>
          <w:szCs w:val="36"/>
        </w:rPr>
        <w:t xml:space="preserve">Szkoła Podstawowa </w:t>
      </w:r>
      <w:r w:rsidR="00347DD6">
        <w:rPr>
          <w:rFonts w:ascii="Times New Roman" w:hAnsi="Times New Roman" w:cs="Times New Roman"/>
          <w:color w:val="445C19" w:themeColor="accent2" w:themeShade="80"/>
          <w:sz w:val="36"/>
          <w:szCs w:val="36"/>
        </w:rPr>
        <w:t xml:space="preserve">im. Wincentego Witosa w Czerlejnie </w:t>
      </w:r>
    </w:p>
    <w:p w:rsidR="000E5444" w:rsidRDefault="000E5444" w:rsidP="000E5444">
      <w:pPr>
        <w:jc w:val="center"/>
        <w:rPr>
          <w:rFonts w:ascii="Times New Roman" w:hAnsi="Times New Roman" w:cs="Times New Roman"/>
          <w:color w:val="445C19" w:themeColor="accent2" w:themeShade="80"/>
          <w:sz w:val="36"/>
          <w:szCs w:val="36"/>
        </w:rPr>
      </w:pPr>
    </w:p>
    <w:p w:rsidR="000E5444" w:rsidRPr="000E5444" w:rsidRDefault="000E5444" w:rsidP="000E5444">
      <w:pPr>
        <w:jc w:val="center"/>
        <w:rPr>
          <w:rFonts w:ascii="Times New Roman" w:hAnsi="Times New Roman" w:cs="Times New Roman"/>
          <w:color w:val="445C19" w:themeColor="accent2" w:themeShade="80"/>
          <w:sz w:val="36"/>
          <w:szCs w:val="36"/>
        </w:rPr>
      </w:pPr>
    </w:p>
    <w:p w:rsidR="000E5444" w:rsidRDefault="000E5444">
      <w:r>
        <w:br w:type="page"/>
      </w:r>
    </w:p>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rsidR="003977DC" w:rsidRPr="003977DC" w:rsidRDefault="00642A67">
          <w:pPr>
            <w:pStyle w:val="Spistreci1"/>
            <w:rPr>
              <w:rFonts w:ascii="Times New Roman" w:hAnsi="Times New Roman" w:cs="Times New Roman"/>
              <w:noProof/>
              <w:kern w:val="2"/>
              <w:sz w:val="22"/>
              <w:szCs w:val="22"/>
              <w:lang w:eastAsia="pl-PL"/>
            </w:rPr>
          </w:pPr>
          <w:r w:rsidRPr="00642A67">
            <w:rPr>
              <w:rFonts w:ascii="Times New Roman" w:hAnsi="Times New Roman" w:cs="Times New Roman"/>
              <w:sz w:val="22"/>
              <w:szCs w:val="22"/>
            </w:rPr>
            <w:fldChar w:fldCharType="begin"/>
          </w:r>
          <w:r w:rsidR="008E47E3" w:rsidRPr="002F43AD">
            <w:rPr>
              <w:rFonts w:ascii="Times New Roman" w:hAnsi="Times New Roman" w:cs="Times New Roman"/>
              <w:sz w:val="22"/>
              <w:szCs w:val="22"/>
            </w:rPr>
            <w:instrText xml:space="preserve"> TOC \o "1-3" \h \z \u </w:instrText>
          </w:r>
          <w:r w:rsidRPr="00642A67">
            <w:rPr>
              <w:rFonts w:ascii="Times New Roman" w:hAnsi="Times New Roman" w:cs="Times New Roman"/>
              <w:sz w:val="22"/>
              <w:szCs w:val="22"/>
            </w:rPr>
            <w:fldChar w:fldCharType="separate"/>
          </w:r>
          <w:hyperlink w:anchor="_Toc155268734" w:history="1">
            <w:r w:rsidR="003977DC" w:rsidRPr="003977DC">
              <w:rPr>
                <w:rStyle w:val="Hipercze"/>
                <w:rFonts w:ascii="Times New Roman" w:hAnsi="Times New Roman" w:cs="Times New Roman"/>
                <w:noProof/>
                <w:sz w:val="22"/>
                <w:szCs w:val="22"/>
              </w:rPr>
              <w:t>I. Wprowadzenie</w:t>
            </w:r>
            <w:r w:rsidR="003977DC" w:rsidRPr="003977DC">
              <w:rPr>
                <w:rFonts w:ascii="Times New Roman" w:hAnsi="Times New Roman" w:cs="Times New Roman"/>
                <w:noProof/>
                <w:webHidden/>
                <w:sz w:val="22"/>
                <w:szCs w:val="22"/>
              </w:rPr>
              <w:tab/>
            </w:r>
            <w:r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_Toc155268734 \h </w:instrText>
            </w:r>
            <w:r w:rsidRPr="003977DC">
              <w:rPr>
                <w:rFonts w:ascii="Times New Roman" w:hAnsi="Times New Roman" w:cs="Times New Roman"/>
                <w:noProof/>
                <w:webHidden/>
                <w:sz w:val="22"/>
                <w:szCs w:val="22"/>
              </w:rPr>
            </w:r>
            <w:r w:rsidRPr="003977DC">
              <w:rPr>
                <w:rFonts w:ascii="Times New Roman" w:hAnsi="Times New Roman" w:cs="Times New Roman"/>
                <w:noProof/>
                <w:webHidden/>
                <w:sz w:val="22"/>
                <w:szCs w:val="22"/>
              </w:rPr>
              <w:fldChar w:fldCharType="separate"/>
            </w:r>
            <w:r w:rsidR="006725FD">
              <w:rPr>
                <w:rFonts w:ascii="Times New Roman" w:hAnsi="Times New Roman" w:cs="Times New Roman"/>
                <w:noProof/>
                <w:webHidden/>
                <w:sz w:val="22"/>
                <w:szCs w:val="22"/>
              </w:rPr>
              <w:t>2</w:t>
            </w:r>
            <w:r w:rsidRPr="003977DC">
              <w:rPr>
                <w:rFonts w:ascii="Times New Roman" w:hAnsi="Times New Roman" w:cs="Times New Roman"/>
                <w:noProof/>
                <w:webHidden/>
                <w:sz w:val="22"/>
                <w:szCs w:val="22"/>
              </w:rPr>
              <w:fldChar w:fldCharType="end"/>
            </w:r>
          </w:hyperlink>
        </w:p>
        <w:p w:rsidR="003977DC" w:rsidRPr="003977DC" w:rsidRDefault="00642A67">
          <w:pPr>
            <w:pStyle w:val="Spistreci1"/>
            <w:rPr>
              <w:rFonts w:ascii="Times New Roman" w:hAnsi="Times New Roman" w:cs="Times New Roman"/>
              <w:noProof/>
              <w:kern w:val="2"/>
              <w:sz w:val="22"/>
              <w:szCs w:val="22"/>
              <w:lang w:eastAsia="pl-PL"/>
            </w:rPr>
          </w:pPr>
          <w:hyperlink w:anchor="_Toc155268735" w:history="1">
            <w:r w:rsidR="003977DC" w:rsidRPr="003977DC">
              <w:rPr>
                <w:rStyle w:val="Hipercze"/>
                <w:rFonts w:ascii="Times New Roman" w:hAnsi="Times New Roman" w:cs="Times New Roman"/>
                <w:noProof/>
                <w:sz w:val="22"/>
                <w:szCs w:val="22"/>
              </w:rPr>
              <w:t>II. Zasady zapewniające bezpieczne relacje między małoletnim a personelem – zachowania niedozwolone wobec małoletnich</w:t>
            </w:r>
            <w:r w:rsidR="003977DC" w:rsidRPr="003977DC">
              <w:rPr>
                <w:rFonts w:ascii="Times New Roman" w:hAnsi="Times New Roman" w:cs="Times New Roman"/>
                <w:noProof/>
                <w:webHidden/>
                <w:sz w:val="22"/>
                <w:szCs w:val="22"/>
              </w:rPr>
              <w:tab/>
            </w:r>
            <w:r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_Toc155268735 \h </w:instrText>
            </w:r>
            <w:r w:rsidRPr="003977DC">
              <w:rPr>
                <w:rFonts w:ascii="Times New Roman" w:hAnsi="Times New Roman" w:cs="Times New Roman"/>
                <w:noProof/>
                <w:webHidden/>
                <w:sz w:val="22"/>
                <w:szCs w:val="22"/>
              </w:rPr>
            </w:r>
            <w:r w:rsidRPr="003977DC">
              <w:rPr>
                <w:rFonts w:ascii="Times New Roman" w:hAnsi="Times New Roman" w:cs="Times New Roman"/>
                <w:noProof/>
                <w:webHidden/>
                <w:sz w:val="22"/>
                <w:szCs w:val="22"/>
              </w:rPr>
              <w:fldChar w:fldCharType="separate"/>
            </w:r>
            <w:r w:rsidR="006725FD">
              <w:rPr>
                <w:rFonts w:ascii="Times New Roman" w:hAnsi="Times New Roman" w:cs="Times New Roman"/>
                <w:noProof/>
                <w:webHidden/>
                <w:sz w:val="22"/>
                <w:szCs w:val="22"/>
              </w:rPr>
              <w:t>4</w:t>
            </w:r>
            <w:r w:rsidRPr="003977DC">
              <w:rPr>
                <w:rFonts w:ascii="Times New Roman" w:hAnsi="Times New Roman" w:cs="Times New Roman"/>
                <w:noProof/>
                <w:webHidden/>
                <w:sz w:val="22"/>
                <w:szCs w:val="22"/>
              </w:rPr>
              <w:fldChar w:fldCharType="end"/>
            </w:r>
          </w:hyperlink>
        </w:p>
        <w:p w:rsidR="003977DC" w:rsidRPr="003977DC" w:rsidRDefault="00642A67">
          <w:pPr>
            <w:pStyle w:val="Spistreci1"/>
            <w:rPr>
              <w:rFonts w:ascii="Times New Roman" w:hAnsi="Times New Roman" w:cs="Times New Roman"/>
              <w:noProof/>
              <w:kern w:val="2"/>
              <w:sz w:val="22"/>
              <w:szCs w:val="22"/>
              <w:lang w:eastAsia="pl-PL"/>
            </w:rPr>
          </w:pPr>
          <w:hyperlink w:anchor="_Toc155268736" w:history="1">
            <w:r w:rsidR="003977DC" w:rsidRPr="003977DC">
              <w:rPr>
                <w:rStyle w:val="Hipercze"/>
                <w:rFonts w:ascii="Times New Roman" w:hAnsi="Times New Roman" w:cs="Times New Roman"/>
                <w:noProof/>
                <w:sz w:val="22"/>
                <w:szCs w:val="22"/>
              </w:rPr>
              <w:t>III. Zasady bezpiecznych relacji dziecko-dziecko. Zachowania niedozwolone małoletnich</w:t>
            </w:r>
            <w:r w:rsidR="003977DC" w:rsidRPr="003977DC">
              <w:rPr>
                <w:rFonts w:ascii="Times New Roman" w:hAnsi="Times New Roman" w:cs="Times New Roman"/>
                <w:noProof/>
                <w:webHidden/>
                <w:sz w:val="22"/>
                <w:szCs w:val="22"/>
              </w:rPr>
              <w:tab/>
            </w:r>
            <w:r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_Toc155268736 \h </w:instrText>
            </w:r>
            <w:r w:rsidRPr="003977DC">
              <w:rPr>
                <w:rFonts w:ascii="Times New Roman" w:hAnsi="Times New Roman" w:cs="Times New Roman"/>
                <w:noProof/>
                <w:webHidden/>
                <w:sz w:val="22"/>
                <w:szCs w:val="22"/>
              </w:rPr>
            </w:r>
            <w:r w:rsidRPr="003977DC">
              <w:rPr>
                <w:rFonts w:ascii="Times New Roman" w:hAnsi="Times New Roman" w:cs="Times New Roman"/>
                <w:noProof/>
                <w:webHidden/>
                <w:sz w:val="22"/>
                <w:szCs w:val="22"/>
              </w:rPr>
              <w:fldChar w:fldCharType="separate"/>
            </w:r>
            <w:r w:rsidR="006725FD">
              <w:rPr>
                <w:rFonts w:ascii="Times New Roman" w:hAnsi="Times New Roman" w:cs="Times New Roman"/>
                <w:noProof/>
                <w:webHidden/>
                <w:sz w:val="22"/>
                <w:szCs w:val="22"/>
              </w:rPr>
              <w:t>5</w:t>
            </w:r>
            <w:r w:rsidRPr="003977DC">
              <w:rPr>
                <w:rFonts w:ascii="Times New Roman" w:hAnsi="Times New Roman" w:cs="Times New Roman"/>
                <w:noProof/>
                <w:webHidden/>
                <w:sz w:val="22"/>
                <w:szCs w:val="22"/>
              </w:rPr>
              <w:fldChar w:fldCharType="end"/>
            </w:r>
          </w:hyperlink>
        </w:p>
        <w:p w:rsidR="003977DC" w:rsidRPr="003977DC" w:rsidRDefault="00642A67">
          <w:pPr>
            <w:pStyle w:val="Spistreci1"/>
            <w:rPr>
              <w:rFonts w:ascii="Times New Roman" w:hAnsi="Times New Roman" w:cs="Times New Roman"/>
              <w:noProof/>
              <w:kern w:val="2"/>
              <w:sz w:val="22"/>
              <w:szCs w:val="22"/>
              <w:lang w:eastAsia="pl-PL"/>
            </w:rPr>
          </w:pPr>
          <w:hyperlink w:anchor="_Toc155268737" w:history="1">
            <w:r w:rsidR="003977DC" w:rsidRPr="003977DC">
              <w:rPr>
                <w:rStyle w:val="Hipercze"/>
                <w:rFonts w:ascii="Times New Roman" w:hAnsi="Times New Roman" w:cs="Times New Roman"/>
                <w:noProof/>
                <w:sz w:val="22"/>
                <w:szCs w:val="22"/>
              </w:rPr>
              <w:t>IV. Zasady korzystania z urządzeń elektronicznych z dostępem do sieci Internet</w:t>
            </w:r>
            <w:r w:rsidR="003977DC" w:rsidRPr="003977DC">
              <w:rPr>
                <w:rFonts w:ascii="Times New Roman" w:hAnsi="Times New Roman" w:cs="Times New Roman"/>
                <w:noProof/>
                <w:webHidden/>
                <w:sz w:val="22"/>
                <w:szCs w:val="22"/>
              </w:rPr>
              <w:tab/>
            </w:r>
            <w:r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_Toc155268737 \h </w:instrText>
            </w:r>
            <w:r w:rsidRPr="003977DC">
              <w:rPr>
                <w:rFonts w:ascii="Times New Roman" w:hAnsi="Times New Roman" w:cs="Times New Roman"/>
                <w:noProof/>
                <w:webHidden/>
                <w:sz w:val="22"/>
                <w:szCs w:val="22"/>
              </w:rPr>
            </w:r>
            <w:r w:rsidRPr="003977DC">
              <w:rPr>
                <w:rFonts w:ascii="Times New Roman" w:hAnsi="Times New Roman" w:cs="Times New Roman"/>
                <w:noProof/>
                <w:webHidden/>
                <w:sz w:val="22"/>
                <w:szCs w:val="22"/>
              </w:rPr>
              <w:fldChar w:fldCharType="separate"/>
            </w:r>
            <w:r w:rsidR="006725FD">
              <w:rPr>
                <w:rFonts w:ascii="Times New Roman" w:hAnsi="Times New Roman" w:cs="Times New Roman"/>
                <w:noProof/>
                <w:webHidden/>
                <w:sz w:val="22"/>
                <w:szCs w:val="22"/>
              </w:rPr>
              <w:t>6</w:t>
            </w:r>
            <w:r w:rsidRPr="003977DC">
              <w:rPr>
                <w:rFonts w:ascii="Times New Roman" w:hAnsi="Times New Roman" w:cs="Times New Roman"/>
                <w:noProof/>
                <w:webHidden/>
                <w:sz w:val="22"/>
                <w:szCs w:val="22"/>
              </w:rPr>
              <w:fldChar w:fldCharType="end"/>
            </w:r>
          </w:hyperlink>
        </w:p>
        <w:p w:rsidR="003977DC" w:rsidRPr="003977DC" w:rsidRDefault="00642A67">
          <w:pPr>
            <w:pStyle w:val="Spistreci1"/>
            <w:rPr>
              <w:rFonts w:ascii="Times New Roman" w:hAnsi="Times New Roman" w:cs="Times New Roman"/>
              <w:noProof/>
              <w:kern w:val="2"/>
              <w:sz w:val="22"/>
              <w:szCs w:val="22"/>
              <w:lang w:eastAsia="pl-PL"/>
            </w:rPr>
          </w:pPr>
          <w:hyperlink w:anchor="_Toc155268738" w:history="1">
            <w:r w:rsidR="003977DC" w:rsidRPr="003977DC">
              <w:rPr>
                <w:rStyle w:val="Hipercze"/>
                <w:rFonts w:ascii="Times New Roman" w:hAnsi="Times New Roman" w:cs="Times New Roman"/>
                <w:noProof/>
                <w:sz w:val="22"/>
                <w:szCs w:val="22"/>
              </w:rPr>
              <w:t>V. Zasady ochrony wizerunku i danych osobowych Dzieci</w:t>
            </w:r>
            <w:r w:rsidR="003977DC" w:rsidRPr="003977DC">
              <w:rPr>
                <w:rFonts w:ascii="Times New Roman" w:hAnsi="Times New Roman" w:cs="Times New Roman"/>
                <w:noProof/>
                <w:webHidden/>
                <w:sz w:val="22"/>
                <w:szCs w:val="22"/>
              </w:rPr>
              <w:tab/>
            </w:r>
            <w:r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_Toc155268738 \h </w:instrText>
            </w:r>
            <w:r w:rsidRPr="003977DC">
              <w:rPr>
                <w:rFonts w:ascii="Times New Roman" w:hAnsi="Times New Roman" w:cs="Times New Roman"/>
                <w:noProof/>
                <w:webHidden/>
                <w:sz w:val="22"/>
                <w:szCs w:val="22"/>
              </w:rPr>
            </w:r>
            <w:r w:rsidRPr="003977DC">
              <w:rPr>
                <w:rFonts w:ascii="Times New Roman" w:hAnsi="Times New Roman" w:cs="Times New Roman"/>
                <w:noProof/>
                <w:webHidden/>
                <w:sz w:val="22"/>
                <w:szCs w:val="22"/>
              </w:rPr>
              <w:fldChar w:fldCharType="separate"/>
            </w:r>
            <w:r w:rsidR="006725FD">
              <w:rPr>
                <w:rFonts w:ascii="Times New Roman" w:hAnsi="Times New Roman" w:cs="Times New Roman"/>
                <w:noProof/>
                <w:webHidden/>
                <w:sz w:val="22"/>
                <w:szCs w:val="22"/>
              </w:rPr>
              <w:t>6</w:t>
            </w:r>
            <w:r w:rsidRPr="003977DC">
              <w:rPr>
                <w:rFonts w:ascii="Times New Roman" w:hAnsi="Times New Roman" w:cs="Times New Roman"/>
                <w:noProof/>
                <w:webHidden/>
                <w:sz w:val="22"/>
                <w:szCs w:val="22"/>
              </w:rPr>
              <w:fldChar w:fldCharType="end"/>
            </w:r>
          </w:hyperlink>
        </w:p>
        <w:p w:rsidR="003977DC" w:rsidRPr="003977DC" w:rsidRDefault="00642A67">
          <w:pPr>
            <w:pStyle w:val="Spistreci1"/>
            <w:rPr>
              <w:rFonts w:ascii="Times New Roman" w:hAnsi="Times New Roman" w:cs="Times New Roman"/>
              <w:noProof/>
              <w:kern w:val="2"/>
              <w:sz w:val="22"/>
              <w:szCs w:val="22"/>
              <w:lang w:eastAsia="pl-PL"/>
            </w:rPr>
          </w:pPr>
          <w:hyperlink w:anchor="_Toc155268739" w:history="1">
            <w:r w:rsidR="003977DC" w:rsidRPr="003977DC">
              <w:rPr>
                <w:rStyle w:val="Hipercze"/>
                <w:rFonts w:ascii="Times New Roman" w:hAnsi="Times New Roman" w:cs="Times New Roman"/>
                <w:noProof/>
                <w:sz w:val="22"/>
                <w:szCs w:val="22"/>
              </w:rPr>
              <w:t>VI. Ścieżki postępowania małoletniego w przypadku doznawania przez niego krzywdy - procedury interwencyjne w szkole</w:t>
            </w:r>
            <w:r w:rsidR="003977DC" w:rsidRPr="003977DC">
              <w:rPr>
                <w:rFonts w:ascii="Times New Roman" w:hAnsi="Times New Roman" w:cs="Times New Roman"/>
                <w:noProof/>
                <w:webHidden/>
                <w:sz w:val="22"/>
                <w:szCs w:val="22"/>
              </w:rPr>
              <w:tab/>
            </w:r>
            <w:r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_Toc155268739 \h </w:instrText>
            </w:r>
            <w:r w:rsidRPr="003977DC">
              <w:rPr>
                <w:rFonts w:ascii="Times New Roman" w:hAnsi="Times New Roman" w:cs="Times New Roman"/>
                <w:noProof/>
                <w:webHidden/>
                <w:sz w:val="22"/>
                <w:szCs w:val="22"/>
              </w:rPr>
            </w:r>
            <w:r w:rsidRPr="003977DC">
              <w:rPr>
                <w:rFonts w:ascii="Times New Roman" w:hAnsi="Times New Roman" w:cs="Times New Roman"/>
                <w:noProof/>
                <w:webHidden/>
                <w:sz w:val="22"/>
                <w:szCs w:val="22"/>
              </w:rPr>
              <w:fldChar w:fldCharType="separate"/>
            </w:r>
            <w:r w:rsidR="006725FD">
              <w:rPr>
                <w:rFonts w:ascii="Times New Roman" w:hAnsi="Times New Roman" w:cs="Times New Roman"/>
                <w:noProof/>
                <w:webHidden/>
                <w:sz w:val="22"/>
                <w:szCs w:val="22"/>
              </w:rPr>
              <w:t>7</w:t>
            </w:r>
            <w:r w:rsidRPr="003977DC">
              <w:rPr>
                <w:rFonts w:ascii="Times New Roman" w:hAnsi="Times New Roman" w:cs="Times New Roman"/>
                <w:noProof/>
                <w:webHidden/>
                <w:sz w:val="22"/>
                <w:szCs w:val="22"/>
              </w:rPr>
              <w:fldChar w:fldCharType="end"/>
            </w:r>
          </w:hyperlink>
        </w:p>
        <w:p w:rsidR="003977DC" w:rsidRPr="003977DC" w:rsidRDefault="00642A67">
          <w:pPr>
            <w:pStyle w:val="Spistreci1"/>
            <w:rPr>
              <w:rFonts w:ascii="Times New Roman" w:hAnsi="Times New Roman" w:cs="Times New Roman"/>
              <w:noProof/>
              <w:kern w:val="2"/>
              <w:sz w:val="22"/>
              <w:szCs w:val="22"/>
              <w:lang w:eastAsia="pl-PL"/>
            </w:rPr>
          </w:pPr>
          <w:hyperlink w:anchor="_Toc155268740" w:history="1">
            <w:r w:rsidR="003977DC" w:rsidRPr="003977DC">
              <w:rPr>
                <w:rStyle w:val="Hipercze"/>
                <w:rFonts w:ascii="Times New Roman" w:hAnsi="Times New Roman" w:cs="Times New Roman"/>
                <w:noProof/>
                <w:sz w:val="22"/>
                <w:szCs w:val="22"/>
              </w:rPr>
              <w:t>VII. Ważne telefony i adresy</w:t>
            </w:r>
            <w:r w:rsidR="003977DC" w:rsidRPr="003977DC">
              <w:rPr>
                <w:rFonts w:ascii="Times New Roman" w:hAnsi="Times New Roman" w:cs="Times New Roman"/>
                <w:noProof/>
                <w:webHidden/>
                <w:sz w:val="22"/>
                <w:szCs w:val="22"/>
              </w:rPr>
              <w:tab/>
            </w:r>
            <w:r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_Toc155268740 \h </w:instrText>
            </w:r>
            <w:r w:rsidRPr="003977DC">
              <w:rPr>
                <w:rFonts w:ascii="Times New Roman" w:hAnsi="Times New Roman" w:cs="Times New Roman"/>
                <w:noProof/>
                <w:webHidden/>
                <w:sz w:val="22"/>
                <w:szCs w:val="22"/>
              </w:rPr>
            </w:r>
            <w:r w:rsidRPr="003977DC">
              <w:rPr>
                <w:rFonts w:ascii="Times New Roman" w:hAnsi="Times New Roman" w:cs="Times New Roman"/>
                <w:noProof/>
                <w:webHidden/>
                <w:sz w:val="22"/>
                <w:szCs w:val="22"/>
              </w:rPr>
              <w:fldChar w:fldCharType="separate"/>
            </w:r>
            <w:r w:rsidR="006725FD">
              <w:rPr>
                <w:rFonts w:ascii="Times New Roman" w:hAnsi="Times New Roman" w:cs="Times New Roman"/>
                <w:noProof/>
                <w:webHidden/>
                <w:sz w:val="22"/>
                <w:szCs w:val="22"/>
              </w:rPr>
              <w:t>11</w:t>
            </w:r>
            <w:r w:rsidRPr="003977DC">
              <w:rPr>
                <w:rFonts w:ascii="Times New Roman" w:hAnsi="Times New Roman" w:cs="Times New Roman"/>
                <w:noProof/>
                <w:webHidden/>
                <w:sz w:val="22"/>
                <w:szCs w:val="22"/>
              </w:rPr>
              <w:fldChar w:fldCharType="end"/>
            </w:r>
          </w:hyperlink>
        </w:p>
        <w:p w:rsidR="008E47E3" w:rsidRPr="00E93C33" w:rsidRDefault="00642A67" w:rsidP="00345DA2">
          <w:pPr>
            <w:spacing w:line="276" w:lineRule="auto"/>
            <w:rPr>
              <w:rFonts w:ascii="Times New Roman" w:hAnsi="Times New Roman" w:cs="Times New Roman"/>
            </w:rPr>
          </w:pPr>
          <w:r w:rsidRPr="002F43AD">
            <w:rPr>
              <w:rFonts w:ascii="Times New Roman" w:hAnsi="Times New Roman" w:cs="Times New Roman"/>
              <w:b/>
              <w:bCs/>
              <w:sz w:val="22"/>
              <w:szCs w:val="22"/>
            </w:rPr>
            <w:fldChar w:fldCharType="end"/>
          </w:r>
        </w:p>
      </w:sdtContent>
    </w:sdt>
    <w:p w:rsidR="00E325D6" w:rsidRPr="00E93C33" w:rsidRDefault="00E325D6" w:rsidP="00345DA2">
      <w:pPr>
        <w:spacing w:line="276" w:lineRule="auto"/>
        <w:rPr>
          <w:rFonts w:ascii="Times New Roman" w:eastAsiaTheme="majorEastAsia" w:hAnsi="Times New Roman" w:cs="Times New Roman"/>
          <w:color w:val="3E762A" w:themeColor="accent1" w:themeShade="BF"/>
          <w:sz w:val="36"/>
          <w:szCs w:val="36"/>
        </w:rPr>
      </w:pPr>
    </w:p>
    <w:p w:rsidR="009D1F91" w:rsidRPr="00E93C33" w:rsidRDefault="009D1F91"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rsidR="007A35EF" w:rsidRPr="00E93C33" w:rsidRDefault="00345DA2" w:rsidP="00345DA2">
      <w:pPr>
        <w:pStyle w:val="Nagwek1"/>
        <w:spacing w:line="276" w:lineRule="auto"/>
        <w:rPr>
          <w:rFonts w:ascii="Times New Roman" w:hAnsi="Times New Roman" w:cs="Times New Roman"/>
        </w:rPr>
      </w:pPr>
      <w:bookmarkStart w:id="0" w:name="_Toc155268734"/>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0"/>
    </w:p>
    <w:p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rsidR="000E5444" w:rsidRDefault="000E5444" w:rsidP="000E5444">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przed krzywdzeniem, rozpoznawanie i reagowanie na niepokojące sytuację w określony procedurami sposób postępowania. </w:t>
      </w:r>
    </w:p>
    <w:p w:rsidR="000E5444" w:rsidRDefault="000E5444" w:rsidP="000E5444">
      <w:pPr>
        <w:shd w:val="clear" w:color="auto" w:fill="FFFFFF" w:themeFill="background1"/>
        <w:spacing w:after="0" w:line="276" w:lineRule="auto"/>
        <w:jc w:val="both"/>
        <w:rPr>
          <w:rFonts w:ascii="Times New Roman" w:hAnsi="Times New Roman" w:cs="Times New Roman"/>
          <w:sz w:val="22"/>
          <w:szCs w:val="22"/>
        </w:rPr>
      </w:pPr>
    </w:p>
    <w:p w:rsidR="00DE7EFF" w:rsidRPr="00E93C33" w:rsidRDefault="00AC4C34" w:rsidP="000E5444">
      <w:pPr>
        <w:shd w:val="clear" w:color="auto" w:fill="FFFFFF" w:themeFill="background1"/>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ziecka przed przemocą są zgodne z obowiązującymi 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rsidR="00AC4C34" w:rsidRPr="00E93C33" w:rsidRDefault="00AC4C34" w:rsidP="00025B93">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rsidR="00AC4C34" w:rsidRPr="00E93C33" w:rsidRDefault="00AC4C34" w:rsidP="00025B93">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rsidR="00AC4C34" w:rsidRPr="00E93C33" w:rsidRDefault="00AC4C34" w:rsidP="00025B93">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2022r. poz. 2230 ze zm.);</w:t>
      </w:r>
    </w:p>
    <w:p w:rsidR="00AC4C34" w:rsidRPr="00E93C33" w:rsidRDefault="00AC4C34" w:rsidP="00025B93">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2023r. poz. 900 ze zm.);</w:t>
      </w:r>
    </w:p>
    <w:p w:rsidR="00AC4C34" w:rsidRPr="00E93C33" w:rsidRDefault="00AC4C34" w:rsidP="00025B93">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2023r. poz. 984 ze zm.);</w:t>
      </w:r>
    </w:p>
    <w:p w:rsidR="00AD1A1D" w:rsidRDefault="00AC4C34" w:rsidP="00025B93">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rsidR="00FD4624" w:rsidRPr="00E93C33" w:rsidRDefault="00FD4624" w:rsidP="00025B93">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 (t. j. Dz. U. z 2023 r. poz. 1304 ze zm.)</w:t>
      </w:r>
      <w:r w:rsidR="000117C1">
        <w:rPr>
          <w:rFonts w:ascii="Times New Roman" w:hAnsi="Times New Roman" w:cs="Times New Roman"/>
          <w:color w:val="000000" w:themeColor="text1"/>
        </w:rPr>
        <w:t>.</w:t>
      </w:r>
    </w:p>
    <w:p w:rsidR="000E5444" w:rsidRDefault="000E5444"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Ilekroć w niniejszych procedurach jest mowa o:</w:t>
      </w:r>
    </w:p>
    <w:p w:rsidR="00CF3AAE" w:rsidRPr="00E93C33" w:rsidRDefault="00DE7EFF" w:rsidP="00025B93">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009712CF">
        <w:rPr>
          <w:rFonts w:ascii="Times New Roman" w:hAnsi="Times New Roman" w:cs="Times New Roman"/>
          <w:b/>
          <w:bCs/>
          <w:color w:val="000000" w:themeColor="text1"/>
        </w:rPr>
        <w:t>D</w:t>
      </w:r>
      <w:r w:rsidRPr="00E93C33">
        <w:rPr>
          <w:rFonts w:ascii="Times New Roman" w:hAnsi="Times New Roman" w:cs="Times New Roman"/>
          <w:b/>
          <w:bCs/>
          <w:color w:val="000000" w:themeColor="text1"/>
        </w:rPr>
        <w:t>ziecka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rsidR="005312E8" w:rsidRPr="00E93C33" w:rsidRDefault="00F60ABF"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rsidR="00F60ABF" w:rsidRPr="00E93C33" w:rsidRDefault="00F60ABF"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rsidR="00F60ABF" w:rsidRPr="00E93C33" w:rsidRDefault="00F60ABF"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rsidR="00F60ABF" w:rsidRPr="00E93C33" w:rsidRDefault="00F60ABF"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337DA6">
        <w:rPr>
          <w:rFonts w:ascii="Times New Roman" w:hAnsi="Times New Roman" w:cs="Times New Roman"/>
          <w:color w:val="000000" w:themeColor="text1"/>
        </w:rPr>
        <w:t>itd.</w:t>
      </w:r>
    </w:p>
    <w:p w:rsidR="00A75AE8" w:rsidRDefault="00F60ABF"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rsidR="00A75AE8" w:rsidRPr="007C63F1" w:rsidRDefault="00F60ABF"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alienacja rodziciel</w:t>
      </w:r>
      <w:r w:rsidR="00347DD6">
        <w:rPr>
          <w:rFonts w:ascii="Times New Roman" w:hAnsi="Times New Roman" w:cs="Times New Roman"/>
          <w:b/>
          <w:bCs/>
          <w:color w:val="000000" w:themeColor="text1"/>
        </w:rPr>
        <w:t>s</w:t>
      </w:r>
      <w:r w:rsidRPr="00A75AE8">
        <w:rPr>
          <w:rFonts w:ascii="Times New Roman" w:hAnsi="Times New Roman" w:cs="Times New Roman"/>
          <w:b/>
          <w:bCs/>
          <w:color w:val="000000" w:themeColor="text1"/>
        </w:rPr>
        <w:t xml:space="preserve">ka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w:t>
      </w:r>
      <w:r w:rsidRPr="007C63F1">
        <w:rPr>
          <w:rFonts w:ascii="Times New Roman" w:hAnsi="Times New Roman" w:cs="Times New Roman"/>
          <w:color w:val="auto"/>
        </w:rPr>
        <w:lastRenderedPageBreak/>
        <w:t xml:space="preserve">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p>
    <w:p w:rsidR="00DE3F33" w:rsidRPr="007C63F1" w:rsidRDefault="00DE3F33"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 xml:space="preserve">cyberprzemoc </w:t>
      </w:r>
      <w:r w:rsidR="00AC291C" w:rsidRPr="007C63F1">
        <w:rPr>
          <w:rFonts w:ascii="Times New Roman" w:hAnsi="Times New Roman" w:cs="Times New Roman"/>
          <w:color w:val="auto"/>
        </w:rPr>
        <w:t>-</w:t>
      </w:r>
      <w:r w:rsidR="00A75AE8" w:rsidRPr="007C63F1">
        <w:rPr>
          <w:rFonts w:ascii="Times New Roman" w:hAnsi="Times New Roman" w:cs="Times New Roman"/>
          <w:color w:val="auto"/>
        </w:rPr>
        <w:t xml:space="preserve">przemoc z użyciem technologii informacyjnych i komunikacyjnych.Podstawowe formy zjawiska to nękanie, straszenie, szantażowanie z użyciem sieci, publikowanie lub rozsyłanie ośmieszających, kompromitujących informacji, zdjęć, filmów z użyciem sieci oraz podszywanie się w sieci pod kogoś wbrew jego woli. </w:t>
      </w:r>
    </w:p>
    <w:p w:rsidR="00D94FA9" w:rsidRPr="007C63F1" w:rsidRDefault="00D94FA9" w:rsidP="00025B93">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przemocy domowej</w:t>
      </w:r>
      <w:r w:rsidRPr="007C63F1">
        <w:rPr>
          <w:rFonts w:ascii="Times New Roman" w:hAnsi="Times New Roman" w:cs="Times New Roman"/>
          <w:color w:val="auto"/>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rsidR="00D94FA9" w:rsidRPr="00E93C33" w:rsidRDefault="00D94FA9"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p>
    <w:p w:rsidR="00D94FA9" w:rsidRPr="00E93C33" w:rsidRDefault="00D94FA9"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rsidR="00D94FA9" w:rsidRPr="00E93C33" w:rsidRDefault="00D94FA9"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rsidR="00D94FA9" w:rsidRPr="00E93C33" w:rsidRDefault="00D94FA9"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rsidR="00D94FA9" w:rsidRPr="00E93C33" w:rsidRDefault="00D94FA9" w:rsidP="00025B93">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rsidR="00F60ABF" w:rsidRPr="00E93C33" w:rsidRDefault="00F60ABF" w:rsidP="00025B93">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rsidR="00F60ABF" w:rsidRPr="00E93C33" w:rsidRDefault="00F60ABF" w:rsidP="00025B93">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Pr="00E93C33">
        <w:rPr>
          <w:rFonts w:ascii="Times New Roman" w:hAnsi="Times New Roman" w:cs="Times New Roman"/>
          <w:color w:val="000000" w:themeColor="text1"/>
        </w:rPr>
        <w:t xml:space="preserve"> - osoba przyjęta do szkoły w toku postępowania rekrutacyjnego, po dopełnieniu wszelkich niezbędnych formalności przez rodziców</w:t>
      </w:r>
      <w:r w:rsidR="003447E6">
        <w:rPr>
          <w:rFonts w:ascii="Times New Roman" w:hAnsi="Times New Roman" w:cs="Times New Roman"/>
          <w:color w:val="000000" w:themeColor="text1"/>
        </w:rPr>
        <w:t xml:space="preserve"> i</w:t>
      </w:r>
      <w:r w:rsidRPr="00E93C33">
        <w:rPr>
          <w:rFonts w:ascii="Times New Roman" w:hAnsi="Times New Roman" w:cs="Times New Roman"/>
          <w:color w:val="000000" w:themeColor="text1"/>
        </w:rPr>
        <w:t xml:space="preserve"> ucząca się w szkole;</w:t>
      </w:r>
    </w:p>
    <w:p w:rsidR="00DE7EFF" w:rsidRPr="00E93C33" w:rsidRDefault="00DE7EFF" w:rsidP="00025B93">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r w:rsidR="00E56CED" w:rsidRPr="00E93C33">
        <w:rPr>
          <w:rFonts w:ascii="Times New Roman" w:hAnsi="Times New Roman" w:cs="Times New Roman"/>
          <w:color w:val="000000" w:themeColor="text1"/>
        </w:rPr>
        <w:t xml:space="preserve">W skład zespołu wchodzi: </w:t>
      </w:r>
      <w:r w:rsidR="00E56CED">
        <w:rPr>
          <w:rFonts w:ascii="Times New Roman" w:hAnsi="Times New Roman" w:cs="Times New Roman"/>
          <w:color w:val="000000" w:themeColor="text1"/>
        </w:rPr>
        <w:t xml:space="preserve">Dyrektor/Wicedyrektor, Pedagog, Pedagog specjalny, Psycholog, Wychowawca Ucznia.  </w:t>
      </w:r>
    </w:p>
    <w:p w:rsidR="002406DF" w:rsidRDefault="002406DF">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rsidR="006C63FB" w:rsidRPr="00E93C33" w:rsidRDefault="00345DA2" w:rsidP="000C7D73">
      <w:pPr>
        <w:pStyle w:val="Nagwek1"/>
        <w:spacing w:line="276" w:lineRule="auto"/>
        <w:jc w:val="both"/>
        <w:rPr>
          <w:rFonts w:ascii="Times New Roman" w:hAnsi="Times New Roman" w:cs="Times New Roman"/>
        </w:rPr>
      </w:pPr>
      <w:bookmarkStart w:id="1" w:name="_Toc155268735"/>
      <w:r w:rsidRPr="00E93C33">
        <w:rPr>
          <w:rFonts w:ascii="Times New Roman" w:hAnsi="Times New Roman" w:cs="Times New Roman"/>
        </w:rPr>
        <w:lastRenderedPageBreak/>
        <w:t>I</w:t>
      </w:r>
      <w:r w:rsidR="00516694">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1"/>
    </w:p>
    <w:p w:rsidR="000C7D73" w:rsidRDefault="000C7D73" w:rsidP="00345DA2">
      <w:pPr>
        <w:spacing w:line="276" w:lineRule="auto"/>
        <w:jc w:val="both"/>
        <w:rPr>
          <w:rFonts w:ascii="Times New Roman" w:hAnsi="Times New Roman" w:cs="Times New Roman"/>
          <w:b/>
          <w:bCs/>
          <w:sz w:val="22"/>
          <w:szCs w:val="22"/>
        </w:rPr>
      </w:pPr>
    </w:p>
    <w:p w:rsidR="000C7D73" w:rsidRPr="002F43AD" w:rsidRDefault="000C7D73" w:rsidP="00311284">
      <w:pPr>
        <w:jc w:val="both"/>
        <w:rPr>
          <w:rFonts w:ascii="Times New Roman" w:hAnsi="Times New Roman" w:cs="Times New Roman"/>
          <w:b/>
          <w:bCs/>
          <w:color w:val="445C19" w:themeColor="accent2" w:themeShade="80"/>
          <w:sz w:val="22"/>
          <w:szCs w:val="22"/>
        </w:rPr>
      </w:pPr>
      <w:r w:rsidRPr="002F43AD">
        <w:rPr>
          <w:rFonts w:ascii="Times New Roman" w:hAnsi="Times New Roman" w:cs="Times New Roman"/>
          <w:b/>
          <w:bCs/>
          <w:color w:val="445C19" w:themeColor="accent2" w:themeShade="80"/>
          <w:sz w:val="22"/>
          <w:szCs w:val="22"/>
        </w:rPr>
        <w:t>Zachowania niedozwolone w komunikacji z małoletnimi:</w:t>
      </w:r>
    </w:p>
    <w:p w:rsidR="000C7D73" w:rsidRPr="002F43AD" w:rsidRDefault="0020693C" w:rsidP="00025B93">
      <w:pPr>
        <w:pStyle w:val="Akapitzlist"/>
        <w:numPr>
          <w:ilvl w:val="0"/>
          <w:numId w:val="5"/>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Pracownikowi szkoły nie wolno</w:t>
      </w:r>
      <w:r w:rsidR="000C7D73" w:rsidRPr="002F43AD">
        <w:rPr>
          <w:rFonts w:ascii="Times New Roman" w:hAnsi="Times New Roman" w:cs="Times New Roman"/>
          <w:color w:val="000000" w:themeColor="text1"/>
        </w:rPr>
        <w:t xml:space="preserve"> poniżać, zawstydzać, upokarzać, lekceważyć i obrażać dziecka</w:t>
      </w:r>
      <w:r w:rsidRPr="002F43AD">
        <w:rPr>
          <w:rFonts w:ascii="Times New Roman" w:hAnsi="Times New Roman" w:cs="Times New Roman"/>
          <w:color w:val="000000" w:themeColor="text1"/>
        </w:rPr>
        <w:t>;</w:t>
      </w:r>
    </w:p>
    <w:p w:rsidR="000C7D73" w:rsidRPr="002F43AD" w:rsidRDefault="0020693C" w:rsidP="00025B93">
      <w:pPr>
        <w:pStyle w:val="Akapitzlist"/>
        <w:numPr>
          <w:ilvl w:val="0"/>
          <w:numId w:val="5"/>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Pracownikowi szkoły nie wolno</w:t>
      </w:r>
      <w:r w:rsidR="000C7D73" w:rsidRPr="002F43AD">
        <w:rPr>
          <w:rFonts w:ascii="Times New Roman" w:hAnsi="Times New Roman" w:cs="Times New Roman"/>
          <w:color w:val="000000" w:themeColor="text1"/>
        </w:rPr>
        <w:t xml:space="preserve"> ujawniać informacji wrażliwych dotyczących dziecka wobec osób nieuprawnionych, w tym wobec innych dzieci. Obejmuje to wizerunek dziecka, informacje o jego/jej sytuacji rodzinnej, ekonomicznej, medycznej, opiekuńczej i prawnej. </w:t>
      </w:r>
    </w:p>
    <w:p w:rsidR="000C7D73" w:rsidRPr="002F43AD" w:rsidRDefault="0020693C" w:rsidP="00025B93">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rsidR="000C7D73" w:rsidRPr="002F43AD" w:rsidRDefault="0020693C" w:rsidP="00025B93">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używać języka agresywnego, ironicznego lub poniżającego w szczególności w sytuacjach niepowodzeń edukacyjnych;</w:t>
      </w:r>
    </w:p>
    <w:p w:rsidR="000C7D73" w:rsidRPr="002F43AD" w:rsidRDefault="0020693C" w:rsidP="00025B93">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naśmiewać się z dziecka i zachęcać do tego innych;</w:t>
      </w:r>
    </w:p>
    <w:p w:rsidR="000C7D73" w:rsidRDefault="0020693C" w:rsidP="00025B93">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faworyzować dziecka w klasie, tak że niektóre dzieci czują się wykluczone</w:t>
      </w:r>
      <w:r w:rsidRPr="002F43AD">
        <w:rPr>
          <w:rFonts w:ascii="Times New Roman" w:hAnsi="Times New Roman" w:cs="Times New Roman"/>
          <w:color w:val="auto"/>
        </w:rPr>
        <w:t>.</w:t>
      </w:r>
    </w:p>
    <w:p w:rsidR="00E56CED" w:rsidRPr="00E56CED" w:rsidRDefault="00E56CED" w:rsidP="00025B93">
      <w:pPr>
        <w:pStyle w:val="Akapitzlist"/>
        <w:numPr>
          <w:ilvl w:val="0"/>
          <w:numId w:val="5"/>
        </w:numPr>
        <w:jc w:val="both"/>
        <w:rPr>
          <w:rFonts w:ascii="Times New Roman" w:hAnsi="Times New Roman" w:cs="Times New Roman"/>
          <w:color w:val="auto"/>
        </w:rPr>
      </w:pPr>
      <w:r>
        <w:rPr>
          <w:rFonts w:ascii="Times New Roman" w:hAnsi="Times New Roman" w:cs="Times New Roman"/>
          <w:color w:val="auto"/>
        </w:rPr>
        <w:t xml:space="preserve">Pracownik szkoły zobowiązany jest szanować prawa </w:t>
      </w:r>
      <w:r w:rsidRPr="00E56CED">
        <w:rPr>
          <w:rFonts w:ascii="Times New Roman" w:hAnsi="Times New Roman" w:cs="Times New Roman"/>
          <w:color w:val="auto"/>
        </w:rPr>
        <w:t>Dziecka do wyrażania swojej odrębności w każdej sferze. Dotyczy to zarówno wyznania, jak i orientacji seksualnej, poglądów oraz wyglądu Dziecka.</w:t>
      </w:r>
    </w:p>
    <w:p w:rsidR="00E56CED" w:rsidRPr="00E56CED" w:rsidRDefault="00E56CED" w:rsidP="00025B93">
      <w:pPr>
        <w:pStyle w:val="Akapitzlist"/>
        <w:numPr>
          <w:ilvl w:val="0"/>
          <w:numId w:val="5"/>
        </w:numPr>
        <w:jc w:val="both"/>
        <w:rPr>
          <w:rFonts w:ascii="Times New Roman" w:hAnsi="Times New Roman" w:cs="Times New Roman"/>
          <w:color w:val="auto"/>
        </w:rPr>
      </w:pPr>
      <w:r>
        <w:rPr>
          <w:rFonts w:ascii="Times New Roman" w:hAnsi="Times New Roman" w:cs="Times New Roman"/>
          <w:color w:val="auto"/>
        </w:rPr>
        <w:t xml:space="preserve">Pracownik szkoły zobowiązany jest szanować prawa </w:t>
      </w:r>
      <w:r w:rsidRPr="00E56CED">
        <w:rPr>
          <w:rFonts w:ascii="Times New Roman" w:hAnsi="Times New Roman" w:cs="Times New Roman"/>
          <w:color w:val="auto"/>
        </w:rPr>
        <w:t xml:space="preserve">Dziecka do prywatności. Jeśli konieczne jest odstąpienie od zasady poufności, aby chronić Dziecko, wyjaśnij mu to najszybciej jak to możliwe. </w:t>
      </w:r>
    </w:p>
    <w:p w:rsidR="00E56CED" w:rsidRPr="00E56CED" w:rsidRDefault="00E56CED" w:rsidP="00025B93">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Pr="00E56CED">
        <w:rPr>
          <w:rFonts w:ascii="Times New Roman" w:hAnsi="Times New Roman" w:cs="Times New Roman"/>
          <w:color w:val="auto"/>
        </w:rPr>
        <w:t xml:space="preserve">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rsidR="00E56CED" w:rsidRPr="002F43AD" w:rsidRDefault="00E56CED" w:rsidP="00E56CED">
      <w:pPr>
        <w:pStyle w:val="Akapitzlist"/>
        <w:jc w:val="both"/>
        <w:rPr>
          <w:rFonts w:ascii="Times New Roman" w:hAnsi="Times New Roman" w:cs="Times New Roman"/>
          <w:color w:val="auto"/>
        </w:rPr>
      </w:pPr>
    </w:p>
    <w:p w:rsidR="000C7D73" w:rsidRPr="002F43AD" w:rsidRDefault="000C7D73" w:rsidP="000C7D73">
      <w:pPr>
        <w:spacing w:line="276" w:lineRule="auto"/>
        <w:rPr>
          <w:rFonts w:ascii="Times New Roman" w:hAnsi="Times New Roman" w:cs="Times New Roman"/>
          <w:b/>
          <w:bCs/>
          <w:color w:val="445C19" w:themeColor="accent2" w:themeShade="80"/>
          <w:sz w:val="22"/>
          <w:szCs w:val="22"/>
        </w:rPr>
      </w:pPr>
      <w:r w:rsidRPr="002F43AD">
        <w:rPr>
          <w:rFonts w:ascii="Times New Roman" w:hAnsi="Times New Roman" w:cs="Times New Roman"/>
          <w:b/>
          <w:bCs/>
          <w:color w:val="445C19" w:themeColor="accent2" w:themeShade="80"/>
          <w:sz w:val="22"/>
          <w:szCs w:val="22"/>
        </w:rPr>
        <w:t>Przemoc fizyczna</w:t>
      </w:r>
    </w:p>
    <w:p w:rsidR="000C7D73" w:rsidRPr="002F43AD" w:rsidRDefault="000C7D73" w:rsidP="000C7D73">
      <w:pPr>
        <w:spacing w:line="276" w:lineRule="auto"/>
        <w:jc w:val="both"/>
        <w:rPr>
          <w:rFonts w:ascii="Times New Roman" w:hAnsi="Times New Roman" w:cs="Times New Roman"/>
          <w:color w:val="000000" w:themeColor="text1"/>
          <w:sz w:val="22"/>
          <w:szCs w:val="22"/>
        </w:rPr>
      </w:pPr>
      <w:r w:rsidRPr="002F43AD">
        <w:rPr>
          <w:rFonts w:ascii="Times New Roman" w:hAnsi="Times New Roman" w:cs="Times New Roman"/>
          <w:sz w:val="22"/>
          <w:szCs w:val="22"/>
        </w:rP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p>
    <w:p w:rsidR="000C7D73" w:rsidRPr="002F43AD" w:rsidRDefault="000C7D73" w:rsidP="000C7D73">
      <w:pPr>
        <w:spacing w:line="276" w:lineRule="auto"/>
        <w:jc w:val="both"/>
        <w:rPr>
          <w:rFonts w:ascii="Times New Roman" w:hAnsi="Times New Roman" w:cs="Times New Roman"/>
          <w:color w:val="000000" w:themeColor="text1"/>
          <w:sz w:val="22"/>
          <w:szCs w:val="22"/>
        </w:rPr>
      </w:pPr>
    </w:p>
    <w:p w:rsidR="000C7D73" w:rsidRPr="002F43AD" w:rsidRDefault="000C7D73" w:rsidP="000C7D73">
      <w:pPr>
        <w:spacing w:line="276" w:lineRule="auto"/>
        <w:jc w:val="both"/>
        <w:rPr>
          <w:rFonts w:ascii="Times New Roman" w:hAnsi="Times New Roman" w:cs="Times New Roman"/>
          <w:b/>
          <w:bCs/>
          <w:color w:val="445C19" w:themeColor="accent2" w:themeShade="80"/>
          <w:sz w:val="22"/>
          <w:szCs w:val="22"/>
        </w:rPr>
      </w:pPr>
      <w:r w:rsidRPr="002F43AD">
        <w:rPr>
          <w:rFonts w:ascii="Times New Roman" w:hAnsi="Times New Roman" w:cs="Times New Roman"/>
          <w:b/>
          <w:bCs/>
          <w:color w:val="445C19" w:themeColor="accent2" w:themeShade="80"/>
          <w:sz w:val="22"/>
          <w:szCs w:val="22"/>
        </w:rPr>
        <w:t>Zachowania niedozwolone w kontaktach z małoletnimi:</w:t>
      </w:r>
    </w:p>
    <w:p w:rsidR="000C7D73" w:rsidRPr="002F43AD" w:rsidRDefault="0020693C" w:rsidP="00025B93">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000000" w:themeColor="text1"/>
        </w:rPr>
        <w:t xml:space="preserve">bić, szturchać, popychać ani w jakikolwiek sposób naruszać integralności fizycznej dziecka. </w:t>
      </w:r>
    </w:p>
    <w:p w:rsidR="000C7D73" w:rsidRPr="002F43AD" w:rsidRDefault="0020693C" w:rsidP="00025B93">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lastRenderedPageBreak/>
        <w:t xml:space="preserve">Pracownikowi szkoły nie wolno </w:t>
      </w:r>
      <w:r w:rsidR="000C7D73" w:rsidRPr="002F43AD">
        <w:rPr>
          <w:rFonts w:ascii="Times New Roman" w:hAnsi="Times New Roman" w:cs="Times New Roman"/>
          <w:color w:val="000000" w:themeColor="text1"/>
        </w:rPr>
        <w:t>dotyka</w:t>
      </w:r>
      <w:r w:rsidRPr="002F43AD">
        <w:rPr>
          <w:rFonts w:ascii="Times New Roman" w:hAnsi="Times New Roman" w:cs="Times New Roman"/>
          <w:color w:val="000000" w:themeColor="text1"/>
        </w:rPr>
        <w:t>ć</w:t>
      </w:r>
      <w:r w:rsidR="000C7D73" w:rsidRPr="002F43AD">
        <w:rPr>
          <w:rFonts w:ascii="Times New Roman" w:hAnsi="Times New Roman" w:cs="Times New Roman"/>
          <w:color w:val="000000" w:themeColor="text1"/>
        </w:rPr>
        <w:t xml:space="preserve"> dziecka w sposób, który może być uznany za nieprzyzwoity lub niestosowny.</w:t>
      </w:r>
    </w:p>
    <w:p w:rsidR="000C7D73" w:rsidRPr="002F43AD" w:rsidRDefault="0020693C" w:rsidP="00025B93">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Pracownikowi szkoły nie wolno angażować</w:t>
      </w:r>
      <w:r w:rsidR="000C7D73" w:rsidRPr="002F43AD">
        <w:rPr>
          <w:rFonts w:ascii="Times New Roman" w:hAnsi="Times New Roman" w:cs="Times New Roman"/>
          <w:color w:val="000000" w:themeColor="text1"/>
        </w:rPr>
        <w:t xml:space="preserve"> się w takie aktywności jak łaskotanie, udawane walki z dziećmi czy brutalne zabawy fizyczne. </w:t>
      </w:r>
    </w:p>
    <w:p w:rsidR="000C7D73" w:rsidRPr="002F43AD" w:rsidRDefault="000C7D73" w:rsidP="00025B93">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Podczas dłuższych niż jednodniowe wyjazdów i wycieczek niedopuszczalne jest spanie </w:t>
      </w:r>
      <w:r w:rsidR="0020693C" w:rsidRPr="002F43AD">
        <w:rPr>
          <w:rFonts w:ascii="Times New Roman" w:hAnsi="Times New Roman" w:cs="Times New Roman"/>
          <w:color w:val="000000" w:themeColor="text1"/>
        </w:rPr>
        <w:t xml:space="preserve">pracownika </w:t>
      </w:r>
      <w:r w:rsidRPr="002F43AD">
        <w:rPr>
          <w:rFonts w:ascii="Times New Roman" w:hAnsi="Times New Roman" w:cs="Times New Roman"/>
          <w:color w:val="000000" w:themeColor="text1"/>
        </w:rPr>
        <w:t>z dzieckiem w jednym łóżku lub w jednym pokoju.</w:t>
      </w:r>
    </w:p>
    <w:p w:rsidR="000C7D73" w:rsidRPr="002F43AD" w:rsidRDefault="000C7D73" w:rsidP="000C7D73">
      <w:pPr>
        <w:jc w:val="both"/>
        <w:rPr>
          <w:rFonts w:ascii="Times New Roman" w:hAnsi="Times New Roman" w:cs="Times New Roman"/>
          <w:b/>
          <w:bCs/>
          <w:color w:val="00B0F0"/>
          <w:sz w:val="22"/>
          <w:szCs w:val="22"/>
        </w:rPr>
      </w:pPr>
    </w:p>
    <w:p w:rsidR="000C7D73" w:rsidRPr="002F43AD" w:rsidRDefault="000C7D73" w:rsidP="000C7D73">
      <w:pPr>
        <w:spacing w:line="276" w:lineRule="auto"/>
        <w:rPr>
          <w:rFonts w:ascii="Times New Roman" w:hAnsi="Times New Roman" w:cs="Times New Roman"/>
          <w:b/>
          <w:bCs/>
          <w:color w:val="2A4F1C" w:themeColor="accent1" w:themeShade="80"/>
          <w:sz w:val="22"/>
          <w:szCs w:val="22"/>
        </w:rPr>
      </w:pPr>
      <w:r w:rsidRPr="002F43AD">
        <w:rPr>
          <w:rFonts w:ascii="Times New Roman" w:hAnsi="Times New Roman" w:cs="Times New Roman"/>
          <w:b/>
          <w:bCs/>
          <w:color w:val="2A4F1C" w:themeColor="accent1" w:themeShade="80"/>
          <w:sz w:val="22"/>
          <w:szCs w:val="22"/>
        </w:rPr>
        <w:t xml:space="preserve">Kontakty poza godzinami pracy </w:t>
      </w:r>
    </w:p>
    <w:p w:rsidR="000C7D73" w:rsidRPr="002F43AD" w:rsidRDefault="000C7D73" w:rsidP="000C7D73">
      <w:pPr>
        <w:spacing w:line="276" w:lineRule="auto"/>
        <w:jc w:val="both"/>
        <w:rPr>
          <w:rFonts w:ascii="Tahoma" w:hAnsi="Tahoma" w:cs="Tahoma"/>
          <w:sz w:val="22"/>
          <w:szCs w:val="22"/>
        </w:rPr>
      </w:pPr>
      <w:r w:rsidRPr="002F43AD">
        <w:rPr>
          <w:rFonts w:ascii="Times New Roman" w:hAnsi="Times New Roman" w:cs="Times New Roman"/>
          <w:sz w:val="22"/>
          <w:szCs w:val="22"/>
        </w:rPr>
        <w:t xml:space="preserve">Co do zasady kontakt z dziećmi powinien odbywać się wyłącznie w godzinach pracy i dotyczyć celów edukacyjnych lub wychowawczych. </w:t>
      </w:r>
    </w:p>
    <w:p w:rsidR="000C7D73" w:rsidRPr="002F43AD" w:rsidRDefault="0020693C" w:rsidP="00025B93">
      <w:pPr>
        <w:pStyle w:val="Akapitzlist"/>
        <w:numPr>
          <w:ilvl w:val="0"/>
          <w:numId w:val="7"/>
        </w:numPr>
        <w:jc w:val="both"/>
        <w:rPr>
          <w:rFonts w:ascii="Times New Roman" w:hAnsi="Times New Roman" w:cs="Times New Roman"/>
          <w:color w:val="auto"/>
        </w:rPr>
      </w:pPr>
      <w:r w:rsidRPr="002F43AD">
        <w:rPr>
          <w:rFonts w:ascii="Times New Roman" w:hAnsi="Times New Roman" w:cs="Times New Roman"/>
          <w:color w:val="auto"/>
        </w:rPr>
        <w:t>Pracownikowi szkoły n</w:t>
      </w:r>
      <w:r w:rsidR="000C7D73" w:rsidRPr="002F43AD">
        <w:rPr>
          <w:rFonts w:ascii="Times New Roman" w:hAnsi="Times New Roman" w:cs="Times New Roman"/>
          <w:color w:val="auto"/>
        </w:rPr>
        <w:t xml:space="preserve">ie wolno zapraszać dzieci do swojego miejsca zamieszkania ani spotykać się z nimi poza godzinami pracy. </w:t>
      </w:r>
    </w:p>
    <w:p w:rsidR="002C4AEE" w:rsidRPr="002F43AD" w:rsidRDefault="000C7D73" w:rsidP="00025B93">
      <w:pPr>
        <w:pStyle w:val="Akapitzlist"/>
        <w:numPr>
          <w:ilvl w:val="0"/>
          <w:numId w:val="7"/>
        </w:numPr>
        <w:jc w:val="both"/>
        <w:rPr>
          <w:rFonts w:ascii="Times New Roman" w:hAnsi="Times New Roman" w:cs="Times New Roman"/>
          <w:color w:val="auto"/>
        </w:rPr>
      </w:pPr>
      <w:r w:rsidRPr="002F43AD">
        <w:rPr>
          <w:rFonts w:ascii="Times New Roman" w:hAnsi="Times New Roman" w:cs="Times New Roman"/>
          <w:color w:val="auto"/>
        </w:rPr>
        <w:t>Jeśli zachodzi taka konieczność, właściwą formą komunikacji z dziećmi i ich rodzicami lub opiekunami poza godzinami pracy są kanały służbowe (e-mail, telefon służbowy</w:t>
      </w:r>
      <w:r w:rsidR="0020693C" w:rsidRPr="002F43AD">
        <w:rPr>
          <w:rFonts w:ascii="Times New Roman" w:hAnsi="Times New Roman" w:cs="Times New Roman"/>
          <w:color w:val="auto"/>
        </w:rPr>
        <w:t>, dziennik elektroniczny</w:t>
      </w:r>
      <w:r w:rsidRPr="002F43AD">
        <w:rPr>
          <w:rFonts w:ascii="Times New Roman" w:hAnsi="Times New Roman" w:cs="Times New Roman"/>
          <w:color w:val="auto"/>
        </w:rPr>
        <w:t xml:space="preserve">). </w:t>
      </w:r>
    </w:p>
    <w:p w:rsidR="007333F4" w:rsidRPr="007333F4" w:rsidRDefault="00516694" w:rsidP="007333F4">
      <w:pPr>
        <w:pStyle w:val="Nagwek1"/>
        <w:spacing w:line="276" w:lineRule="auto"/>
        <w:jc w:val="both"/>
        <w:rPr>
          <w:rFonts w:ascii="Times New Roman" w:hAnsi="Times New Roman" w:cs="Times New Roman"/>
        </w:rPr>
      </w:pPr>
      <w:bookmarkStart w:id="2" w:name="_Toc155268736"/>
      <w:r>
        <w:rPr>
          <w:rFonts w:ascii="Times New Roman" w:hAnsi="Times New Roman" w:cs="Times New Roman"/>
        </w:rPr>
        <w:t>III</w:t>
      </w:r>
      <w:r w:rsidR="0020693C">
        <w:rPr>
          <w:rFonts w:ascii="Times New Roman" w:hAnsi="Times New Roman" w:cs="Times New Roman"/>
        </w:rPr>
        <w:t xml:space="preserve">. </w:t>
      </w:r>
      <w:r w:rsidR="0020693C" w:rsidRPr="004C1005">
        <w:rPr>
          <w:rFonts w:ascii="Times New Roman" w:hAnsi="Times New Roman" w:cs="Times New Roman"/>
        </w:rPr>
        <w:t xml:space="preserve">Zasady bezpiecznych relacji </w:t>
      </w:r>
      <w:r w:rsidR="007333F4" w:rsidRPr="004C1005">
        <w:rPr>
          <w:rFonts w:ascii="Times New Roman" w:hAnsi="Times New Roman" w:cs="Times New Roman"/>
        </w:rPr>
        <w:t>dziecko-dziecko. Z</w:t>
      </w:r>
      <w:r w:rsidR="0020693C" w:rsidRPr="004C1005">
        <w:rPr>
          <w:rFonts w:ascii="Times New Roman" w:hAnsi="Times New Roman" w:cs="Times New Roman"/>
        </w:rPr>
        <w:t>achowania niedozwolone małoletnich</w:t>
      </w:r>
      <w:bookmarkEnd w:id="2"/>
    </w:p>
    <w:p w:rsidR="007333F4" w:rsidRDefault="007333F4" w:rsidP="007333F4">
      <w:pPr>
        <w:jc w:val="both"/>
        <w:rPr>
          <w:rFonts w:ascii="Times New Roman" w:hAnsi="Times New Roman" w:cs="Times New Roman"/>
          <w:b/>
          <w:bCs/>
          <w:sz w:val="22"/>
          <w:szCs w:val="22"/>
        </w:rPr>
      </w:pPr>
    </w:p>
    <w:p w:rsidR="007333F4" w:rsidRDefault="007333F4" w:rsidP="007333F4">
      <w:pPr>
        <w:jc w:val="both"/>
        <w:rPr>
          <w:rFonts w:ascii="Times New Roman" w:hAnsi="Times New Roman" w:cs="Times New Roman"/>
          <w:b/>
          <w:bCs/>
          <w:sz w:val="22"/>
          <w:szCs w:val="22"/>
        </w:rPr>
      </w:pPr>
      <w:r>
        <w:rPr>
          <w:rFonts w:ascii="Times New Roman" w:hAnsi="Times New Roman" w:cs="Times New Roman"/>
          <w:b/>
          <w:bCs/>
          <w:sz w:val="22"/>
          <w:szCs w:val="22"/>
        </w:rPr>
        <w:t xml:space="preserve">Zachowanie POŻĄDANE: </w:t>
      </w:r>
    </w:p>
    <w:p w:rsidR="007333F4" w:rsidRPr="002D3F39" w:rsidRDefault="007333F4" w:rsidP="00025B93">
      <w:pPr>
        <w:pStyle w:val="Akapitzlist"/>
        <w:numPr>
          <w:ilvl w:val="0"/>
          <w:numId w:val="12"/>
        </w:numPr>
        <w:jc w:val="both"/>
        <w:rPr>
          <w:rFonts w:ascii="Times New Roman" w:hAnsi="Times New Roman" w:cs="Times New Roman"/>
          <w:color w:val="000000" w:themeColor="text1"/>
        </w:rPr>
      </w:pPr>
      <w:r w:rsidRPr="002D3F39">
        <w:rPr>
          <w:rFonts w:ascii="Times New Roman" w:hAnsi="Times New Roman" w:cs="Times New Roman"/>
          <w:color w:val="000000" w:themeColor="text1"/>
        </w:rPr>
        <w:t>Szanuj innych</w:t>
      </w:r>
      <w:r w:rsidR="00347DD6" w:rsidRPr="002D3F39">
        <w:rPr>
          <w:rFonts w:ascii="Times New Roman" w:hAnsi="Times New Roman" w:cs="Times New Roman"/>
          <w:color w:val="000000" w:themeColor="text1"/>
        </w:rPr>
        <w:t>;</w:t>
      </w:r>
    </w:p>
    <w:p w:rsidR="007333F4" w:rsidRPr="002D3F39" w:rsidRDefault="007333F4" w:rsidP="00025B93">
      <w:pPr>
        <w:pStyle w:val="Akapitzlist"/>
        <w:numPr>
          <w:ilvl w:val="0"/>
          <w:numId w:val="12"/>
        </w:numPr>
        <w:jc w:val="both"/>
        <w:rPr>
          <w:rFonts w:ascii="Times New Roman" w:hAnsi="Times New Roman" w:cs="Times New Roman"/>
          <w:color w:val="000000" w:themeColor="text1"/>
        </w:rPr>
      </w:pPr>
      <w:r w:rsidRPr="002D3F39">
        <w:rPr>
          <w:rFonts w:ascii="Times New Roman" w:hAnsi="Times New Roman" w:cs="Times New Roman"/>
          <w:color w:val="000000" w:themeColor="text1"/>
        </w:rPr>
        <w:t>Rozmawiaj z szacunkiem</w:t>
      </w:r>
      <w:r w:rsidR="00347DD6" w:rsidRPr="002D3F39">
        <w:rPr>
          <w:rFonts w:ascii="Times New Roman" w:hAnsi="Times New Roman" w:cs="Times New Roman"/>
          <w:color w:val="000000" w:themeColor="text1"/>
        </w:rPr>
        <w:t>;</w:t>
      </w:r>
    </w:p>
    <w:p w:rsidR="007333F4" w:rsidRPr="002D3F39" w:rsidRDefault="007333F4" w:rsidP="00025B93">
      <w:pPr>
        <w:pStyle w:val="Akapitzlist"/>
        <w:numPr>
          <w:ilvl w:val="0"/>
          <w:numId w:val="12"/>
        </w:numPr>
        <w:jc w:val="both"/>
        <w:rPr>
          <w:rFonts w:ascii="Times New Roman" w:hAnsi="Times New Roman" w:cs="Times New Roman"/>
          <w:color w:val="000000" w:themeColor="text1"/>
        </w:rPr>
      </w:pPr>
      <w:r w:rsidRPr="002D3F39">
        <w:rPr>
          <w:rFonts w:ascii="Times New Roman" w:hAnsi="Times New Roman" w:cs="Times New Roman"/>
          <w:color w:val="000000" w:themeColor="text1"/>
        </w:rPr>
        <w:t>Nie toleruj znęcania się</w:t>
      </w:r>
      <w:r w:rsidR="002D3F39" w:rsidRPr="002D3F39">
        <w:rPr>
          <w:rFonts w:ascii="Times New Roman" w:hAnsi="Times New Roman" w:cs="Times New Roman"/>
          <w:color w:val="000000" w:themeColor="text1"/>
        </w:rPr>
        <w:t>;</w:t>
      </w:r>
    </w:p>
    <w:p w:rsidR="007333F4" w:rsidRPr="002D3F39" w:rsidRDefault="007333F4" w:rsidP="00025B93">
      <w:pPr>
        <w:pStyle w:val="Akapitzlist"/>
        <w:numPr>
          <w:ilvl w:val="0"/>
          <w:numId w:val="12"/>
        </w:numPr>
        <w:jc w:val="both"/>
        <w:rPr>
          <w:rFonts w:ascii="Times New Roman" w:hAnsi="Times New Roman" w:cs="Times New Roman"/>
          <w:color w:val="000000" w:themeColor="text1"/>
        </w:rPr>
      </w:pPr>
      <w:r w:rsidRPr="002D3F39">
        <w:rPr>
          <w:rFonts w:ascii="Times New Roman" w:hAnsi="Times New Roman" w:cs="Times New Roman"/>
          <w:color w:val="000000" w:themeColor="text1"/>
        </w:rPr>
        <w:t>Ogranicz wpływ negatywnych treści</w:t>
      </w:r>
      <w:r w:rsidR="00347DD6" w:rsidRPr="002D3F39">
        <w:rPr>
          <w:rFonts w:ascii="Times New Roman" w:hAnsi="Times New Roman" w:cs="Times New Roman"/>
          <w:color w:val="000000" w:themeColor="text1"/>
        </w:rPr>
        <w:t>;</w:t>
      </w:r>
    </w:p>
    <w:p w:rsidR="007333F4" w:rsidRPr="002D3F39" w:rsidRDefault="007333F4" w:rsidP="00025B93">
      <w:pPr>
        <w:pStyle w:val="Akapitzlist"/>
        <w:numPr>
          <w:ilvl w:val="0"/>
          <w:numId w:val="12"/>
        </w:numPr>
        <w:jc w:val="both"/>
        <w:rPr>
          <w:rFonts w:ascii="Times New Roman" w:hAnsi="Times New Roman" w:cs="Times New Roman"/>
          <w:color w:val="000000" w:themeColor="text1"/>
        </w:rPr>
      </w:pPr>
      <w:r w:rsidRPr="002D3F39">
        <w:rPr>
          <w:rFonts w:ascii="Times New Roman" w:hAnsi="Times New Roman" w:cs="Times New Roman"/>
          <w:color w:val="000000" w:themeColor="text1"/>
        </w:rPr>
        <w:t>Wspieraj zdrowe granice</w:t>
      </w:r>
      <w:r w:rsidR="00347DD6" w:rsidRPr="002D3F39">
        <w:rPr>
          <w:rFonts w:ascii="Times New Roman" w:hAnsi="Times New Roman" w:cs="Times New Roman"/>
          <w:color w:val="000000" w:themeColor="text1"/>
        </w:rPr>
        <w:t>;</w:t>
      </w:r>
    </w:p>
    <w:p w:rsidR="007333F4" w:rsidRPr="002D3F39" w:rsidRDefault="007333F4" w:rsidP="00025B93">
      <w:pPr>
        <w:pStyle w:val="Akapitzlist"/>
        <w:numPr>
          <w:ilvl w:val="0"/>
          <w:numId w:val="12"/>
        </w:numPr>
        <w:jc w:val="both"/>
        <w:rPr>
          <w:rFonts w:ascii="Times New Roman" w:hAnsi="Times New Roman" w:cs="Times New Roman"/>
          <w:color w:val="000000" w:themeColor="text1"/>
        </w:rPr>
      </w:pPr>
      <w:r w:rsidRPr="002D3F39">
        <w:rPr>
          <w:rFonts w:ascii="Times New Roman" w:hAnsi="Times New Roman" w:cs="Times New Roman"/>
          <w:color w:val="000000" w:themeColor="text1"/>
        </w:rPr>
        <w:t>Wspieraj pomoc dla ofiar</w:t>
      </w:r>
      <w:r w:rsidR="002D3F39" w:rsidRPr="002D3F39">
        <w:rPr>
          <w:rFonts w:ascii="Times New Roman" w:hAnsi="Times New Roman" w:cs="Times New Roman"/>
          <w:color w:val="000000" w:themeColor="text1"/>
        </w:rPr>
        <w:t>.</w:t>
      </w:r>
    </w:p>
    <w:p w:rsidR="007333F4" w:rsidRPr="007333F4" w:rsidRDefault="007333F4" w:rsidP="007333F4">
      <w:pPr>
        <w:spacing w:after="0" w:line="276" w:lineRule="auto"/>
        <w:rPr>
          <w:rFonts w:ascii="Times New Roman" w:hAnsi="Times New Roman" w:cs="Times New Roman"/>
          <w:color w:val="000000" w:themeColor="text1"/>
          <w:sz w:val="22"/>
          <w:szCs w:val="22"/>
        </w:rPr>
      </w:pPr>
    </w:p>
    <w:p w:rsidR="007333F4" w:rsidRPr="007333F4" w:rsidRDefault="007333F4" w:rsidP="007333F4">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rsidR="007333F4" w:rsidRP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krzyczeć na koleżanki, kolegów, lekceważyć, obrażać, wyśmiewać, wykluczać z grupy</w:t>
      </w:r>
      <w:r>
        <w:rPr>
          <w:rFonts w:ascii="Times New Roman" w:hAnsi="Times New Roman" w:cs="Times New Roman"/>
          <w:sz w:val="22"/>
          <w:szCs w:val="22"/>
        </w:rPr>
        <w:t>;</w:t>
      </w:r>
    </w:p>
    <w:p w:rsidR="007333F4" w:rsidRP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rsidR="007333F4" w:rsidRP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rsidR="007333F4" w:rsidRP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rsidR="007333F4" w:rsidRP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rsidR="007333F4" w:rsidRP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rsidR="007333F4" w:rsidRP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rsidR="007333F4" w:rsidRDefault="007333F4" w:rsidP="00025B93">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spożywać</w:t>
      </w:r>
      <w:r w:rsidRPr="007333F4">
        <w:rPr>
          <w:rFonts w:ascii="Times New Roman" w:hAnsi="Times New Roman" w:cs="Times New Roman"/>
          <w:b/>
          <w:bCs/>
          <w:sz w:val="22"/>
          <w:szCs w:val="22"/>
        </w:rPr>
        <w:t xml:space="preserve"> alkoholu, wyrobów tytoniowych ani nielegalnych substancji</w:t>
      </w:r>
      <w:r w:rsidRPr="007333F4">
        <w:rPr>
          <w:rFonts w:ascii="Times New Roman" w:hAnsi="Times New Roman" w:cs="Times New Roman"/>
          <w:sz w:val="22"/>
          <w:szCs w:val="22"/>
        </w:rPr>
        <w:t xml:space="preserve"> ani zachęcać do ich spożycia kolegów/koleżanek</w:t>
      </w:r>
      <w:r>
        <w:rPr>
          <w:rFonts w:ascii="Times New Roman" w:hAnsi="Times New Roman" w:cs="Times New Roman"/>
          <w:sz w:val="22"/>
          <w:szCs w:val="22"/>
        </w:rPr>
        <w:t>.</w:t>
      </w:r>
    </w:p>
    <w:p w:rsidR="007333F4" w:rsidRPr="007333F4" w:rsidRDefault="007333F4" w:rsidP="007333F4">
      <w:pPr>
        <w:spacing w:after="0" w:line="276" w:lineRule="auto"/>
        <w:ind w:left="720"/>
        <w:jc w:val="both"/>
        <w:rPr>
          <w:rFonts w:ascii="Times New Roman" w:hAnsi="Times New Roman" w:cs="Times New Roman"/>
          <w:sz w:val="22"/>
          <w:szCs w:val="22"/>
        </w:rPr>
      </w:pPr>
    </w:p>
    <w:p w:rsidR="000C7D73" w:rsidRPr="007333F4" w:rsidRDefault="007333F4" w:rsidP="007333F4">
      <w:p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lastRenderedPageBreak/>
        <w:t xml:space="preserve">Jeżeli będziesz świadkiem jakiegokolwiek z </w:t>
      </w:r>
      <w:r w:rsidRPr="003977DC">
        <w:rPr>
          <w:rFonts w:ascii="Times New Roman" w:hAnsi="Times New Roman" w:cs="Times New Roman"/>
          <w:sz w:val="22"/>
          <w:szCs w:val="22"/>
        </w:rPr>
        <w:t>wyżej opisanych zachowań, sytuacji ze strony innych dorosłych lub dzieci, zawsze poinformuj o tym wychowawcę</w:t>
      </w:r>
      <w:r w:rsidR="00516694" w:rsidRPr="003977DC">
        <w:rPr>
          <w:rFonts w:ascii="Times New Roman" w:hAnsi="Times New Roman" w:cs="Times New Roman"/>
          <w:sz w:val="22"/>
          <w:szCs w:val="22"/>
        </w:rPr>
        <w:t xml:space="preserve"> lub pedagoga.</w:t>
      </w:r>
    </w:p>
    <w:p w:rsidR="002406DF" w:rsidRPr="00E56CED" w:rsidRDefault="002406DF">
      <w:pPr>
        <w:rPr>
          <w:rFonts w:ascii="Times New Roman" w:eastAsiaTheme="majorEastAsia" w:hAnsi="Times New Roman" w:cs="Times New Roman"/>
          <w:color w:val="3E762A" w:themeColor="accent1" w:themeShade="BF"/>
          <w:sz w:val="24"/>
          <w:szCs w:val="24"/>
        </w:rPr>
      </w:pPr>
    </w:p>
    <w:p w:rsidR="009D1F91" w:rsidRPr="00E93C33" w:rsidRDefault="00516694" w:rsidP="00345DA2">
      <w:pPr>
        <w:pStyle w:val="Nagwek1"/>
        <w:spacing w:line="276" w:lineRule="auto"/>
        <w:jc w:val="both"/>
        <w:rPr>
          <w:rFonts w:ascii="Times New Roman" w:hAnsi="Times New Roman" w:cs="Times New Roman"/>
        </w:rPr>
      </w:pPr>
      <w:bookmarkStart w:id="3" w:name="_Toc155268737"/>
      <w:r>
        <w:rPr>
          <w:rFonts w:ascii="Times New Roman" w:hAnsi="Times New Roman" w:cs="Times New Roman"/>
        </w:rPr>
        <w:t>I</w:t>
      </w:r>
      <w:r w:rsidR="00345DA2" w:rsidRPr="00E93C33">
        <w:rPr>
          <w:rFonts w:ascii="Times New Roman" w:hAnsi="Times New Roman" w:cs="Times New Roman"/>
        </w:rPr>
        <w:t xml:space="preserve">V. </w:t>
      </w:r>
      <w:r w:rsidR="00167DC9">
        <w:rPr>
          <w:rFonts w:ascii="Times New Roman" w:hAnsi="Times New Roman" w:cs="Times New Roman"/>
        </w:rPr>
        <w:t>Zasady korzystania z urządzeń elektronicznych z dostępem do sieci Internet</w:t>
      </w:r>
      <w:bookmarkEnd w:id="3"/>
    </w:p>
    <w:p w:rsidR="00CF3AAE" w:rsidRPr="00E93C33" w:rsidRDefault="00CF3AAE" w:rsidP="00345DA2">
      <w:pPr>
        <w:spacing w:line="276" w:lineRule="auto"/>
        <w:rPr>
          <w:rFonts w:ascii="Times New Roman" w:hAnsi="Times New Roman" w:cs="Times New Roman"/>
        </w:rPr>
      </w:pPr>
    </w:p>
    <w:p w:rsidR="00167DC9" w:rsidRPr="002F43AD" w:rsidRDefault="00167DC9" w:rsidP="00311284">
      <w:pPr>
        <w:jc w:val="both"/>
        <w:rPr>
          <w:rFonts w:ascii="Times New Roman" w:hAnsi="Times New Roman" w:cs="Times New Roman"/>
          <w:sz w:val="22"/>
          <w:szCs w:val="22"/>
        </w:rPr>
      </w:pPr>
      <w:r w:rsidRPr="002F43AD">
        <w:rPr>
          <w:rFonts w:ascii="Times New Roman" w:hAnsi="Times New Roman" w:cs="Times New Roman"/>
          <w:sz w:val="22"/>
          <w:szCs w:val="22"/>
        </w:rPr>
        <w:t>Urządzenia elektroniczne należy używać zgodnie z zasadami określonymi w Statucie</w:t>
      </w:r>
      <w:r w:rsidR="003447E6">
        <w:rPr>
          <w:rFonts w:ascii="Times New Roman" w:hAnsi="Times New Roman" w:cs="Times New Roman"/>
          <w:sz w:val="22"/>
          <w:szCs w:val="22"/>
        </w:rPr>
        <w:t xml:space="preserve"> </w:t>
      </w:r>
      <w:r w:rsidRPr="002F43AD">
        <w:rPr>
          <w:rFonts w:ascii="Times New Roman" w:hAnsi="Times New Roman" w:cs="Times New Roman"/>
          <w:sz w:val="22"/>
          <w:szCs w:val="22"/>
        </w:rPr>
        <w:t xml:space="preserve">Szkoły Podstawowej </w:t>
      </w:r>
      <w:r w:rsidR="00347DD6">
        <w:rPr>
          <w:rFonts w:ascii="Times New Roman" w:hAnsi="Times New Roman" w:cs="Times New Roman"/>
          <w:sz w:val="22"/>
          <w:szCs w:val="22"/>
        </w:rPr>
        <w:t xml:space="preserve">im. Wincentego Witosa w Czerlejnie </w:t>
      </w:r>
      <w:r w:rsidRPr="002F43AD">
        <w:rPr>
          <w:rFonts w:ascii="Times New Roman" w:hAnsi="Times New Roman" w:cs="Times New Roman"/>
          <w:sz w:val="22"/>
          <w:szCs w:val="22"/>
        </w:rPr>
        <w:t>ponadto, należy pamiętać, że:</w:t>
      </w:r>
    </w:p>
    <w:p w:rsidR="00167DC9" w:rsidRPr="002F43AD" w:rsidRDefault="00167DC9" w:rsidP="00025B93">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b/>
          <w:bCs/>
        </w:rPr>
        <w:t>Należy szanować prywatność innych</w:t>
      </w:r>
      <w:r w:rsidRPr="002F43AD">
        <w:rPr>
          <w:rFonts w:ascii="Times New Roman" w:hAnsi="Times New Roman" w:cs="Times New Roman"/>
        </w:rPr>
        <w:t xml:space="preserve"> – nieodpuszczalne jest nagrywanie, fotografowanie czy udostępnianie informacji bez zgody zainteresowanych.</w:t>
      </w:r>
    </w:p>
    <w:p w:rsidR="00167DC9" w:rsidRPr="002F43AD" w:rsidRDefault="00167DC9" w:rsidP="00025B93">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Użytkownicy są odpowiedzialni za swoje działania online. Należy unikać publikowania, udostępniania lub rozpowszechniania nieodpowiednich treści.</w:t>
      </w:r>
    </w:p>
    <w:p w:rsidR="00167DC9" w:rsidRPr="002F43AD" w:rsidRDefault="00167DC9" w:rsidP="00025B93">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Należy przestrzegać zasad bezpieczeństwa online. Nie należy udostępniać prywatnych danych, hasła oraz innych informacji.</w:t>
      </w:r>
    </w:p>
    <w:p w:rsidR="00167DC9" w:rsidRPr="002F43AD" w:rsidRDefault="00167DC9" w:rsidP="00025B93">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Zakazuje się dostępu</w:t>
      </w:r>
      <w:r w:rsidR="00516694" w:rsidRPr="002F43AD">
        <w:rPr>
          <w:rFonts w:ascii="Times New Roman" w:hAnsi="Times New Roman" w:cs="Times New Roman"/>
        </w:rPr>
        <w:t>,</w:t>
      </w:r>
      <w:r w:rsidRPr="002F43AD">
        <w:rPr>
          <w:rFonts w:ascii="Times New Roman" w:hAnsi="Times New Roman" w:cs="Times New Roman"/>
        </w:rPr>
        <w:t xml:space="preserve"> publikowania i rozpowszechniania treści pornograficznych, nielegalnych, obraźliwych, dyskryminujących lub w inny sposób naruszających zasady etyki i prawa.</w:t>
      </w:r>
    </w:p>
    <w:p w:rsidR="00167DC9" w:rsidRPr="002F43AD" w:rsidRDefault="00167DC9" w:rsidP="00025B93">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Zakazuje się wszelkich form cyberprzemocy, takich jak zastraszanie, szkalowanie czy atakowanie innych uczniów online.</w:t>
      </w:r>
    </w:p>
    <w:p w:rsidR="00167DC9" w:rsidRDefault="00167DC9" w:rsidP="00025B93">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Szkoła zastrzega sobie prawo do monitorowania aktywności online uczniów w celu zapewnienia bezpieczeństwa i przestrzegania zasad.</w:t>
      </w:r>
    </w:p>
    <w:p w:rsidR="00E56CED" w:rsidRDefault="00E56CED" w:rsidP="00E56CED">
      <w:pPr>
        <w:spacing w:line="276" w:lineRule="auto"/>
        <w:jc w:val="both"/>
        <w:rPr>
          <w:rFonts w:ascii="Times New Roman" w:hAnsi="Times New Roman" w:cs="Times New Roman"/>
          <w:color w:val="000000" w:themeColor="text1"/>
          <w:sz w:val="22"/>
          <w:szCs w:val="22"/>
        </w:rPr>
      </w:pPr>
    </w:p>
    <w:p w:rsidR="00E56CED" w:rsidRPr="00E93C33" w:rsidRDefault="00E56CED" w:rsidP="00E56CED">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Zadania pracownika </w:t>
      </w:r>
      <w:r>
        <w:rPr>
          <w:rFonts w:ascii="Times New Roman" w:hAnsi="Times New Roman" w:cs="Times New Roman"/>
          <w:color w:val="000000" w:themeColor="text1"/>
          <w:sz w:val="22"/>
          <w:szCs w:val="22"/>
        </w:rPr>
        <w:t>S</w:t>
      </w:r>
      <w:r w:rsidRPr="00E93C33">
        <w:rPr>
          <w:rFonts w:ascii="Times New Roman" w:hAnsi="Times New Roman" w:cs="Times New Roman"/>
          <w:color w:val="000000" w:themeColor="text1"/>
          <w:sz w:val="22"/>
          <w:szCs w:val="22"/>
        </w:rPr>
        <w:t>zkoły w przypadku znalezienia niebezpiecznych treści</w:t>
      </w:r>
      <w:r>
        <w:rPr>
          <w:rFonts w:ascii="Times New Roman" w:hAnsi="Times New Roman" w:cs="Times New Roman"/>
          <w:color w:val="000000" w:themeColor="text1"/>
          <w:sz w:val="22"/>
          <w:szCs w:val="22"/>
        </w:rPr>
        <w:t xml:space="preserve"> na komputerze w sali informatycznej</w:t>
      </w:r>
      <w:r w:rsidRPr="00E93C33">
        <w:rPr>
          <w:rFonts w:ascii="Times New Roman" w:hAnsi="Times New Roman" w:cs="Times New Roman"/>
          <w:color w:val="000000" w:themeColor="text1"/>
          <w:sz w:val="22"/>
          <w:szCs w:val="22"/>
        </w:rPr>
        <w:t>:</w:t>
      </w:r>
    </w:p>
    <w:p w:rsidR="00E56CED" w:rsidRDefault="00E56CED" w:rsidP="00025B93">
      <w:pPr>
        <w:pStyle w:val="Akapitzlist"/>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W przypadku „przyłapania” Dziecka na wyszukiwaniu, przeglądaniu niebezpiecznych treści nauczyciel, który sprawuje opiekę nad Uczniem zawiadamia Pedagoga szkolnego lub Psychologa o zaistniałej sytuacji.</w:t>
      </w:r>
    </w:p>
    <w:p w:rsidR="00E56CED" w:rsidRPr="0058333F" w:rsidRDefault="00E56CED" w:rsidP="00025B93">
      <w:pPr>
        <w:pStyle w:val="Akapitzlist"/>
        <w:numPr>
          <w:ilvl w:val="0"/>
          <w:numId w:val="2"/>
        </w:numPr>
        <w:jc w:val="both"/>
        <w:rPr>
          <w:rFonts w:ascii="Times New Roman" w:hAnsi="Times New Roman" w:cs="Times New Roman"/>
          <w:color w:val="000000" w:themeColor="text1"/>
        </w:rPr>
      </w:pPr>
      <w:r w:rsidRPr="0058333F">
        <w:rPr>
          <w:rFonts w:ascii="Times New Roman" w:hAnsi="Times New Roman" w:cs="Times New Roman"/>
          <w:color w:val="000000" w:themeColor="text1"/>
        </w:rPr>
        <w:t>Jeżeli</w:t>
      </w:r>
      <w:r>
        <w:rPr>
          <w:rFonts w:ascii="Times New Roman" w:hAnsi="Times New Roman" w:cs="Times New Roman"/>
          <w:color w:val="000000" w:themeColor="text1"/>
        </w:rPr>
        <w:t>, w</w:t>
      </w:r>
      <w:r w:rsidRPr="0058333F">
        <w:rPr>
          <w:rFonts w:ascii="Times New Roman" w:hAnsi="Times New Roman" w:cs="Times New Roman"/>
          <w:color w:val="000000" w:themeColor="text1"/>
        </w:rPr>
        <w:t xml:space="preserve">yznaczony pracownik Szkoły </w:t>
      </w:r>
      <w:r>
        <w:rPr>
          <w:rFonts w:ascii="Times New Roman" w:hAnsi="Times New Roman" w:cs="Times New Roman"/>
          <w:color w:val="000000" w:themeColor="text1"/>
        </w:rPr>
        <w:t xml:space="preserve">podczas dokonywanych przeglądów komputerów użytkowanych przez Uczniów, trafi na niebezpieczne treści, zobowiązany jest ustalić, kto w tym czasie korzystał z komputera w czasie ich wyszukiwania lub trafienia na niebezpieczne treści. </w:t>
      </w:r>
      <w:r w:rsidRPr="0058333F">
        <w:rPr>
          <w:rFonts w:ascii="Times New Roman" w:hAnsi="Times New Roman" w:cs="Times New Roman"/>
          <w:color w:val="000000" w:themeColor="text1"/>
        </w:rPr>
        <w:t xml:space="preserve">Informację o Dziecku, które korzystało z komputera w czasie wyszukiwania lub trafienia na niebezpieczne treści, wyznaczony pracownik przekazuje Pedagogowi lub Psychologowi szkolnemu. </w:t>
      </w:r>
    </w:p>
    <w:p w:rsidR="00E56CED" w:rsidRPr="0058333F" w:rsidRDefault="00E56CED" w:rsidP="00025B93">
      <w:pPr>
        <w:pStyle w:val="Akapitzlist"/>
        <w:numPr>
          <w:ilvl w:val="0"/>
          <w:numId w:val="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Pedagog/</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sycholog przeprowadza z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zieckiem, o którym mowa w punktach poprzedzających, rozmowę na temat bezpieczeństwa w Internecie. </w:t>
      </w:r>
      <w:r w:rsidRPr="0058333F">
        <w:rPr>
          <w:rFonts w:ascii="Times New Roman" w:hAnsi="Times New Roman" w:cs="Times New Roman"/>
          <w:color w:val="000000" w:themeColor="text1"/>
        </w:rPr>
        <w:t>Pedagog/Psycholog przeprowadza również rozmowę z Rodzicami Dzieci</w:t>
      </w:r>
      <w:r>
        <w:rPr>
          <w:rFonts w:ascii="Times New Roman" w:hAnsi="Times New Roman" w:cs="Times New Roman"/>
          <w:color w:val="000000" w:themeColor="text1"/>
        </w:rPr>
        <w:t>.</w:t>
      </w:r>
    </w:p>
    <w:p w:rsidR="00E56CED" w:rsidRPr="0058333F" w:rsidRDefault="00E56CED" w:rsidP="00025B93">
      <w:pPr>
        <w:pStyle w:val="Akapitzlist"/>
        <w:numPr>
          <w:ilvl w:val="0"/>
          <w:numId w:val="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Jeżeli w wyniku przeprowadzonej rozmowy </w:t>
      </w:r>
      <w:r>
        <w:rPr>
          <w:rFonts w:ascii="Times New Roman" w:hAnsi="Times New Roman" w:cs="Times New Roman"/>
          <w:color w:val="000000" w:themeColor="text1"/>
        </w:rPr>
        <w:t>P</w:t>
      </w:r>
      <w:r w:rsidRPr="00E93C33">
        <w:rPr>
          <w:rFonts w:ascii="Times New Roman" w:hAnsi="Times New Roman" w:cs="Times New Roman"/>
          <w:color w:val="000000" w:themeColor="text1"/>
        </w:rPr>
        <w:t>sycholog/</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uzyska informacje, że </w:t>
      </w:r>
      <w:r>
        <w:rPr>
          <w:rFonts w:ascii="Times New Roman" w:hAnsi="Times New Roman" w:cs="Times New Roman"/>
          <w:color w:val="000000" w:themeColor="text1"/>
        </w:rPr>
        <w:t>Dziecko</w:t>
      </w:r>
      <w:r w:rsidRPr="00E93C33">
        <w:rPr>
          <w:rFonts w:ascii="Times New Roman" w:hAnsi="Times New Roman" w:cs="Times New Roman"/>
          <w:color w:val="000000" w:themeColor="text1"/>
        </w:rPr>
        <w:t xml:space="preserve"> jest krzywdzone, podejmuje działania opisane w niniejszych procedurach. </w:t>
      </w:r>
    </w:p>
    <w:p w:rsidR="00E56CED" w:rsidRPr="00E56CED" w:rsidRDefault="00E56CED" w:rsidP="00E56CED">
      <w:pPr>
        <w:jc w:val="both"/>
        <w:rPr>
          <w:rFonts w:ascii="Times New Roman" w:hAnsi="Times New Roman" w:cs="Times New Roman"/>
        </w:rPr>
      </w:pPr>
    </w:p>
    <w:p w:rsidR="009D1F91" w:rsidRPr="00E93C33" w:rsidRDefault="00345DA2" w:rsidP="00345DA2">
      <w:pPr>
        <w:pStyle w:val="Nagwek1"/>
        <w:spacing w:line="276" w:lineRule="auto"/>
        <w:rPr>
          <w:rFonts w:ascii="Times New Roman" w:hAnsi="Times New Roman" w:cs="Times New Roman"/>
        </w:rPr>
      </w:pPr>
      <w:bookmarkStart w:id="4" w:name="_Toc155268738"/>
      <w:r w:rsidRPr="00E93C33">
        <w:rPr>
          <w:rFonts w:ascii="Times New Roman" w:hAnsi="Times New Roman" w:cs="Times New Roman"/>
        </w:rPr>
        <w:t xml:space="preserve">V.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4"/>
    </w:p>
    <w:p w:rsidR="00AC4C34" w:rsidRPr="00E93C33" w:rsidRDefault="00AC4C34" w:rsidP="00345DA2">
      <w:pPr>
        <w:spacing w:line="276" w:lineRule="auto"/>
        <w:rPr>
          <w:rFonts w:ascii="Times New Roman" w:hAnsi="Times New Roman" w:cs="Times New Roman"/>
        </w:rPr>
      </w:pPr>
    </w:p>
    <w:p w:rsidR="0025511D" w:rsidRPr="00E93C33" w:rsidRDefault="00E06CEA"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Szkoła Podstawowa </w:t>
      </w:r>
      <w:r w:rsidR="00347DD6">
        <w:rPr>
          <w:rFonts w:ascii="Times New Roman" w:hAnsi="Times New Roman" w:cs="Times New Roman"/>
          <w:color w:val="000000" w:themeColor="text1"/>
          <w:sz w:val="22"/>
          <w:szCs w:val="22"/>
        </w:rPr>
        <w:t xml:space="preserve">im. Wincentego Witosa w Czerlejnie </w:t>
      </w:r>
      <w:r w:rsidR="0025511D" w:rsidRPr="00E93C33">
        <w:rPr>
          <w:rFonts w:ascii="Times New Roman" w:hAnsi="Times New Roman" w:cs="Times New Roman"/>
          <w:color w:val="000000" w:themeColor="text1"/>
          <w:sz w:val="22"/>
          <w:szCs w:val="22"/>
        </w:rPr>
        <w:t xml:space="preserve"> 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w:t>
      </w:r>
      <w:r w:rsidR="00A60A1A">
        <w:rPr>
          <w:rFonts w:ascii="Times New Roman" w:hAnsi="Times New Roman" w:cs="Times New Roman"/>
          <w:color w:val="000000" w:themeColor="text1"/>
          <w:sz w:val="22"/>
          <w:szCs w:val="22"/>
        </w:rPr>
        <w:t>zgodnie z obowiązującymi</w:t>
      </w:r>
      <w:r w:rsidR="0025511D" w:rsidRPr="00E93C33">
        <w:rPr>
          <w:rFonts w:ascii="Times New Roman" w:hAnsi="Times New Roman" w:cs="Times New Roman"/>
          <w:color w:val="000000" w:themeColor="text1"/>
          <w:sz w:val="22"/>
          <w:szCs w:val="22"/>
        </w:rPr>
        <w:t xml:space="preserve">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ziecka do prywatności iochrony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rsidR="00DF47D2" w:rsidRPr="00E93C33" w:rsidRDefault="00DF47D2" w:rsidP="00025B93">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ich rodziców. </w:t>
      </w:r>
    </w:p>
    <w:p w:rsidR="00DF47D2" w:rsidRPr="00E93C33" w:rsidRDefault="00DF47D2" w:rsidP="00025B93">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wyrażą na to zgodę, </w:t>
      </w:r>
    </w:p>
    <w:p w:rsidR="00DF47D2" w:rsidRPr="00E93C33" w:rsidRDefault="00DF47D2" w:rsidP="00025B93">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 publikacją zdjęcia/nagrania online zawsze warto sprawdzić ustawienia prywatności, 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rsidR="002406DF" w:rsidRPr="00330D51" w:rsidRDefault="002406DF" w:rsidP="00345DA2">
      <w:pPr>
        <w:pStyle w:val="Nagwek1"/>
        <w:spacing w:line="276" w:lineRule="auto"/>
        <w:jc w:val="both"/>
        <w:rPr>
          <w:rFonts w:ascii="Times New Roman" w:hAnsi="Times New Roman" w:cs="Times New Roman"/>
        </w:rPr>
      </w:pPr>
      <w:bookmarkStart w:id="5" w:name="_Toc155268739"/>
      <w:r w:rsidRPr="00330D51">
        <w:rPr>
          <w:rFonts w:ascii="Times New Roman" w:hAnsi="Times New Roman" w:cs="Times New Roman"/>
        </w:rPr>
        <w:t>VI. Ścieżki postępowania małoletniego w przypadku doznawania przez niego krzywdy</w:t>
      </w:r>
      <w:r w:rsidR="002552A0" w:rsidRPr="00330D51">
        <w:rPr>
          <w:rFonts w:ascii="Times New Roman" w:hAnsi="Times New Roman" w:cs="Times New Roman"/>
        </w:rPr>
        <w:t xml:space="preserve"> - p</w:t>
      </w:r>
      <w:r w:rsidRPr="00330D51">
        <w:rPr>
          <w:rFonts w:ascii="Times New Roman" w:hAnsi="Times New Roman" w:cs="Times New Roman"/>
        </w:rPr>
        <w:t>rocedury interwencyjne w szkole</w:t>
      </w:r>
      <w:bookmarkEnd w:id="5"/>
    </w:p>
    <w:p w:rsidR="002406DF" w:rsidRDefault="002406DF" w:rsidP="002406DF"/>
    <w:p w:rsidR="002552A0" w:rsidRPr="002F43AD" w:rsidRDefault="002552A0"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ZNĘCANIE SIĘ, PRZEMOC FIZYCZNA, SŁOWNA, PSYCHICZNA STOSOWANA WOBEC MAŁOLETNIEGO</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nie czujesz się bezpiecznie, powiedz o tym wychowawcy. Przedstaw mu sytuację, jeśli masz świadków przemocy stosowanej wobec Ciebie, poinformuj o tym nauczyciela. Poproś o reakcję, wsparcie i pomoc. Poinformuj także rodziców o tym, co Cię spotyka.  </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Nauczyciel (wychowawca), do którego się zgłosiłeś, podejmie działania, mające na celu wyjaśnienie zaistniałej sytuacji. Działania te może podjąć we współpracy z rodzicami, jeśli wyrażą oni wolę uczestniczenia w postępowaniu wyjaśniającym.  </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  </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Po wyjaśnieniu okoliczności i ustaleniu rodzaju zachowań</w:t>
      </w:r>
      <w:r w:rsidR="006725FD">
        <w:rPr>
          <w:rFonts w:ascii="Times New Roman" w:hAnsi="Times New Roman" w:cs="Times New Roman"/>
        </w:rPr>
        <w:t xml:space="preserve"> </w:t>
      </w:r>
      <w:r w:rsidRPr="002F43AD">
        <w:rPr>
          <w:rFonts w:ascii="Times New Roman" w:hAnsi="Times New Roman" w:cs="Times New Roman"/>
        </w:rPr>
        <w:t>przemocowych wobec Ciebie, wysłuchaniu wyjaśnień ich sprawcy / sprawców przemocy, wychowawca podejmie stosowne, zgodne ze statutem szkoły, działania</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Wobec ucznia przejawiającego zachowania agresywne stosuje się określone konsekwencje przewidziane w statucie szkoły.  </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będziesz potrzebować dodatkowego wsparcia emocjonalnego - poproś o rozmowę  z pedagogiem szkolnym (lub innym nauczycielem, któremu ufasz). </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Pedagog szkolny może Ci udzielić pomocy psychologicznej oraz wskazać, jak należy radzić sobie w tego typu sytuacjach. Pomocy tej udzielać Ci może systematycznie, dopóki będzie Ci ona potrzebna.  </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sytuacja nie ulegnie zmianie i w dalszym ciągu ktoś będzie się nad Tobą znęcał, ponownie poinformuj o tym wychowawcę oraz swoich rodziców. Wspólnie z wychowawcą i rodzicami możesz też przedstawić sprawę dyrektorowi szkoły, który zastosuje kolejne, przewidziane prawem szkolnym, konsekwencje wobec sprawcy/sprawców przemocy. </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t>W przypadku poważnego naruszenia nietykalności osobistej dyrektor szkoły zgłasza sprawę agresji fizycznej na policję w celu wyciągnięcia konsekwencji prawnych wobec agresora.</w:t>
      </w:r>
    </w:p>
    <w:p w:rsidR="002552A0" w:rsidRPr="002F43AD" w:rsidRDefault="002552A0" w:rsidP="00025B93">
      <w:pPr>
        <w:pStyle w:val="Akapitzlist"/>
        <w:numPr>
          <w:ilvl w:val="0"/>
          <w:numId w:val="14"/>
        </w:numPr>
        <w:jc w:val="both"/>
        <w:rPr>
          <w:rFonts w:ascii="Times New Roman" w:hAnsi="Times New Roman" w:cs="Times New Roman"/>
        </w:rPr>
      </w:pPr>
      <w:r w:rsidRPr="002F43AD">
        <w:rPr>
          <w:rFonts w:ascii="Times New Roman" w:hAnsi="Times New Roman" w:cs="Times New Roman"/>
        </w:rPr>
        <w:lastRenderedPageBreak/>
        <w:t>W przypadku ciągłego, uporczywego znęcania się nad Tobą oraz nieskutecznej reakcji szkoły na działania sprawcy rodzice mogą zgłosić ten fakt do kuratorium oświaty, które podejmie działanie wyjaśniające.</w:t>
      </w:r>
    </w:p>
    <w:p w:rsidR="00330D51" w:rsidRPr="002F43AD" w:rsidRDefault="00330D51">
      <w:pPr>
        <w:rPr>
          <w:rFonts w:ascii="Times New Roman" w:eastAsiaTheme="minorHAnsi" w:hAnsi="Times New Roman" w:cs="Times New Roman"/>
          <w:color w:val="262626" w:themeColor="text1" w:themeTint="D9"/>
          <w:kern w:val="2"/>
          <w:sz w:val="22"/>
          <w:szCs w:val="22"/>
          <w:lang w:eastAsia="ja-JP"/>
        </w:rPr>
      </w:pPr>
    </w:p>
    <w:p w:rsidR="002552A0" w:rsidRPr="002F43AD" w:rsidRDefault="002552A0"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 xml:space="preserve">PROCEDURA INTERWENCYJNA – CELOWE </w:t>
      </w:r>
      <w:r w:rsidRPr="002F43AD">
        <w:rPr>
          <w:rFonts w:ascii="Times New Roman" w:hAnsi="Times New Roman" w:cs="Times New Roman"/>
          <w:b/>
          <w:bCs/>
          <w:color w:val="000000" w:themeColor="text1"/>
          <w:sz w:val="22"/>
          <w:szCs w:val="22"/>
          <w:shd w:val="clear" w:color="auto" w:fill="F2F5D7" w:themeFill="accent3" w:themeFillTint="33"/>
        </w:rPr>
        <w:t>NISZCZENIE LUB KRADZIEŻ RZECZY MAŁOLETNIEGO</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Zgłoś zdarzenie kradzieży lub zniszczenia Twoich rzeczy wychowawcy lub innemu nauczycielowi - przedstaw mu, kiedy, gdzie i w jakich okolicznościach to się stało. Poinformuj  o ewentualnych świadkach zdarzenia.  </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Powiedz o tym zdarzeniu swoim rodzicom.  </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O zaistniałym zdarzeniu możesz opowiedzieć pedagogowi szkolnemu, który zgodnie z Twoimi potrzebami, udzieli Ci wsparcia pedagogiczno-psychologicznego lub inną formę pomocy.  </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Wychowawca informuje rodziców, pedagoga oraz dyrektora szkoły o zaistniałym zdarzeniu. Przekazuje tę informację również Twoim rodzicom.</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Wychowawca przeprowadza rozmowę ze świadkami – jeśli tacy są wskazani. </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Szkoła zgodnie ze swoim statutem stosuje wobec sprawcy czynu środki dyscyplinujące. Zobowiązuje też sprawcę a do oddania Ci skradzionej rzeczy lub w uzgodnieniu z jego rodzicami - do ewentualnego pokrycia kosztów skradzionej lub zniszczonej rzeczy. </w:t>
      </w:r>
    </w:p>
    <w:p w:rsidR="002552A0" w:rsidRPr="002F43AD" w:rsidRDefault="002552A0" w:rsidP="00025B93">
      <w:pPr>
        <w:pStyle w:val="Akapitzlist"/>
        <w:numPr>
          <w:ilvl w:val="0"/>
          <w:numId w:val="15"/>
        </w:numPr>
        <w:jc w:val="both"/>
        <w:rPr>
          <w:rFonts w:ascii="Times New Roman" w:hAnsi="Times New Roman" w:cs="Times New Roman"/>
        </w:rPr>
      </w:pPr>
      <w:r w:rsidRPr="002F43AD">
        <w:rPr>
          <w:rFonts w:ascii="Times New Roman" w:hAnsi="Times New Roman" w:cs="Times New Roman"/>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p>
    <w:p w:rsidR="00330D51" w:rsidRDefault="00330D51">
      <w:pPr>
        <w:rPr>
          <w:rFonts w:ascii="Times New Roman" w:hAnsi="Times New Roman" w:cs="Times New Roman"/>
          <w:b/>
          <w:bCs/>
          <w:color w:val="000000" w:themeColor="text1"/>
          <w:sz w:val="22"/>
          <w:szCs w:val="22"/>
        </w:rPr>
      </w:pPr>
    </w:p>
    <w:p w:rsidR="003977DC" w:rsidRPr="002F43AD" w:rsidRDefault="003977DC">
      <w:pPr>
        <w:rPr>
          <w:rFonts w:ascii="Times New Roman" w:hAnsi="Times New Roman" w:cs="Times New Roman"/>
          <w:b/>
          <w:bCs/>
          <w:color w:val="000000" w:themeColor="text1"/>
          <w:sz w:val="22"/>
          <w:szCs w:val="22"/>
        </w:rPr>
      </w:pPr>
    </w:p>
    <w:p w:rsidR="002552A0" w:rsidRPr="002F43AD" w:rsidRDefault="002552A0" w:rsidP="00480ADE">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 xml:space="preserve">PROCEDURA INTERWENCYJNA – </w:t>
      </w:r>
      <w:r w:rsidR="00480ADE">
        <w:rPr>
          <w:rFonts w:ascii="Times New Roman" w:hAnsi="Times New Roman" w:cs="Times New Roman"/>
          <w:b/>
          <w:bCs/>
          <w:color w:val="000000" w:themeColor="text1"/>
          <w:sz w:val="22"/>
          <w:szCs w:val="22"/>
        </w:rPr>
        <w:t>PRZEMOC DOMOWA STOSOWANA WOBEC MAŁOLETNIEGO</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Możesz ujawnić wychowawcy lub innemu pracownikowi szkoły, do którego masz zaufanie, że dzieje Ci się krzywda i poprosić go o pomoc w tej trudnej dla Ciebie sytuacji.  Może wystąpić również przypadek, że nauczyciel obserwując Cię, podejrzewa, że jesteś krzywdzony, chociaż mu tego nie zgłosiłeś. W tej sytuacji wychowawca przeprowadza rozmowę z Tobą oraz Twoimi rodzicami, w celu zweryfikowania podejrzeń.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Po uzyskaniu informacji od Ciebie wychowawca podejmie interwencję w Twojej sprawie: wspólnie z pedagogiem zbiorą od Ciebie informacje na temat krzywdy, której doświadczyłeś – ustalą jej formy i okoliczności. Rozmowa z Tobą będzie podstawą do oceny stopnia zagrożenia Twojego bezpieczeństwa.  Pamiętaj, że możesz opowiadać o tym, co się wydarzyło, swobodnie - opowiedz  o zachowaniu sprawcy i swoich odczuciach. Nie musi być zachowana kolejność wydarzeń. Wychowawca i pedagog dadzą Ci czas na wypowiedzenie się i nie będą Cię korygować. Żeby uzyskać jak najwięcej informacji, mogą Ci zadać dodatkowe pytania.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 przypadku uzyskania informacji o krzywdzeniu Ciebie lub potwierdzenia się podejrzeń, że jesteś krzywdzony, wychowawca zgłasza problem pedagogowi szkolnemu  i pielęgniarce (w </w:t>
      </w:r>
      <w:r w:rsidRPr="002F43AD">
        <w:rPr>
          <w:rFonts w:ascii="Times New Roman" w:hAnsi="Times New Roman" w:cs="Times New Roman"/>
        </w:rPr>
        <w:lastRenderedPageBreak/>
        <w:t xml:space="preserve">przypadku zagrożenia Twego zdrowia lub życia).  Pedagog szkolny, po dokładnym rozpoznaniu sprawy, dokonuje oceny zdarzeń i zawiadamia o nich dyrektora szkoły.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Porozmawiaj też o swojej sytuacji, o tym, co czujesz i przeżywasz z pedagogiem szkolnym. Udzieli Ci on wsparcia w tej trudnej dla Ciebie sytuacji oraz uwzględniając Twoje potrzeby, wspólnie z rodzicami zaplanują działania, które zapewnią Ci ochronę przed krzywdzeniem.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Wspólnie z Twoimi rodzicami (lub jednym z nich, tym, który Cię nie krzywdzi) pedagog wraz z wychowawcą planują konkretne działania zapewniające Ci ochronę.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Szkoła zapewni Ci opiekę i pomoc psychologiczną. Może także skierować Cię na terapię psychologiczną, gdy będziesz potrzebować długotrwałego i profesjonalnego wsparcia psychicznego.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Gdyby zaplanowane przez szkołę działania nie były wystarczające do zapewnienia Ci pomocy, której potrzebujesz, pedagog szkolny nawiązuje współpracę z instytucjami pomocowymi, np. dzielnicowym, specjalistą ds. nieletnich, pracownikiem socjalnym.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 sprawach trudnych lub związanych z popełnieniem przestępstwa, pedagog powiadamia specjalistę ds. nieletnich oraz sąd rodzinny. </w:t>
      </w:r>
    </w:p>
    <w:p w:rsidR="002552A0" w:rsidRPr="002F43AD" w:rsidRDefault="002552A0" w:rsidP="00025B93">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 sytuacjach bezpośrednio zagrażających Twojemu zdrowiu lub życiu, pedagog powiadamia policję lub prokuraturę rejonową. </w:t>
      </w:r>
    </w:p>
    <w:p w:rsidR="002552A0" w:rsidRPr="002F43AD" w:rsidRDefault="002552A0" w:rsidP="00330D51">
      <w:pPr>
        <w:jc w:val="both"/>
        <w:rPr>
          <w:rFonts w:ascii="Times New Roman" w:hAnsi="Times New Roman" w:cs="Times New Roman"/>
          <w:b/>
          <w:bCs/>
          <w:sz w:val="22"/>
          <w:szCs w:val="22"/>
        </w:rPr>
      </w:pPr>
      <w:r w:rsidRPr="002F43AD">
        <w:rPr>
          <w:rFonts w:ascii="Times New Roman" w:hAnsi="Times New Roman" w:cs="Times New Roman"/>
          <w:b/>
          <w:bCs/>
          <w:sz w:val="22"/>
          <w:szCs w:val="22"/>
        </w:rPr>
        <w:t xml:space="preserve">Pamiętaj! </w:t>
      </w:r>
    </w:p>
    <w:p w:rsidR="002552A0" w:rsidRPr="002F43AD" w:rsidRDefault="002552A0" w:rsidP="00330D51">
      <w:pPr>
        <w:jc w:val="both"/>
        <w:rPr>
          <w:rFonts w:ascii="Times New Roman" w:hAnsi="Times New Roman" w:cs="Times New Roman"/>
          <w:sz w:val="22"/>
          <w:szCs w:val="22"/>
        </w:rPr>
      </w:pPr>
      <w:r w:rsidRPr="002F43AD">
        <w:rPr>
          <w:rFonts w:ascii="Times New Roman" w:hAnsi="Times New Roman" w:cs="Times New Roman"/>
          <w:sz w:val="22"/>
          <w:szCs w:val="22"/>
        </w:rPr>
        <w:t>Każde zachowanie o charakterze przemocowym, również seksualnym, wobec osoby małoletniej jest przestępstwem. Szkoła ma obowiązek zgłosić sprawę wykorzystywania seksualnego osoby małoletniej na policję. Sposób postępowania w sytuacji krzywdzenia małoletnich określa procedura „Niebieskiej Karty” – polega ona na podejmowaniu interwencji w środowisku wobec rodziny dotkniętej przemocą odbywa się wg ustalonych zasad prawnych. Do wszczęcia procedury „Niebieskie karty” nie jest konieczna pewność występowania przemocy, wystarczy jej uzasadnione podejrzenie.</w:t>
      </w:r>
    </w:p>
    <w:p w:rsidR="00330D51" w:rsidRPr="002F43AD" w:rsidRDefault="00330D51">
      <w:pPr>
        <w:rPr>
          <w:rFonts w:ascii="Times New Roman" w:hAnsi="Times New Roman" w:cs="Times New Roman"/>
          <w:b/>
          <w:bCs/>
          <w:color w:val="000000" w:themeColor="text1"/>
          <w:sz w:val="22"/>
          <w:szCs w:val="22"/>
        </w:rPr>
      </w:pPr>
    </w:p>
    <w:p w:rsidR="00330D51" w:rsidRPr="002F43AD" w:rsidRDefault="00330D51"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NIERÓWNE TRAKTOWANIE – DYSKRYMINACJA MAŁOLETNIEGO</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Porozmawiaj z nauczycielem, któremu ufasz lub wychowawcą - opowiedz szczerze o tym, czego, z jakiego powodu i od kogo doświadczyłeś. To trudna dla Ciebie sytuacja, więc nie obawiaj się poprosić nauczyciela o pomoc i interwencję w tej sprawie.  </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Poinformuj także swoich rodziców o całej sytuacji, przedstaw im wszystkie okoliczności zdarzenia.  </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Zasięgnij porady szkolnego pedagoga  – opowiedz mu o swoich obawach, przeżyciach i odczuciach. Pedagog szkolny zgodnie z Twoimi potrzebami udzielą Ci pomocy pedagogiczno-psychologicznej.  </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Twoi rodzice i Ty możecie zwrócić się pomoc także do organizacji pozarządowych zajmujących się problematyką praw dziecka/ praw człowieka.  </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W przypadku nieotrzymania pomocy ze strony szkoły, Twoi rodzice mogą zgłosić sprawę do właściwego kuratorium oświaty i następnie do Rzecznika Praw Obywatelskich lub Rzecznika Praw Dziecka.  </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Wychowawca i pedagog szkolny podejmują działania wyjaśniające okoliczności zdarzenia, zmierzające do określenia jego znaczenia dla Ciebie oraz ustalenia sprawcy/sprawców. Informują o zdarzeniu dyrektora szkoły. </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t>Po ustaleniu sprawców poinformują o tym ich rodziców.</w:t>
      </w:r>
    </w:p>
    <w:p w:rsidR="00330D51" w:rsidRPr="002F43AD" w:rsidRDefault="00330D51" w:rsidP="00025B93">
      <w:pPr>
        <w:pStyle w:val="Akapitzlist"/>
        <w:numPr>
          <w:ilvl w:val="0"/>
          <w:numId w:val="17"/>
        </w:numPr>
        <w:jc w:val="both"/>
        <w:rPr>
          <w:rFonts w:ascii="Times New Roman" w:hAnsi="Times New Roman" w:cs="Times New Roman"/>
        </w:rPr>
      </w:pPr>
      <w:r w:rsidRPr="002F43AD">
        <w:rPr>
          <w:rFonts w:ascii="Times New Roman" w:hAnsi="Times New Roman" w:cs="Times New Roman"/>
        </w:rPr>
        <w:lastRenderedPageBreak/>
        <w:t>Szkoła po wysłuchaniu sprawcy, uwzględniając wagę czynu oraz motywację sprawcy do popełnienia takiego czynu, zastosuje określone w statucie środki dyscyplinujące sprawcę. Poinformuje o nich rodziców sprawcy.</w:t>
      </w:r>
    </w:p>
    <w:p w:rsidR="004C1005" w:rsidRPr="002F43AD" w:rsidRDefault="004C1005" w:rsidP="004C1005">
      <w:pPr>
        <w:rPr>
          <w:rFonts w:ascii="Times New Roman" w:hAnsi="Times New Roman" w:cs="Times New Roman"/>
          <w:sz w:val="22"/>
          <w:szCs w:val="22"/>
        </w:rPr>
      </w:pPr>
    </w:p>
    <w:p w:rsidR="00330D51" w:rsidRPr="002F43AD" w:rsidRDefault="00330D51"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CYBERPRZEMOC, NAWIĄZYWANIE PRZEZ MAŁOLETNIEGO NIEBEZPIECZNYCH KONTAKTÓW W INTERNECIE</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Postaraj się zabezpieczyć dowody przemocy w sieci stosowanej wobec Ciebie.  </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Zgłoś ten fakt wychowawcy</w:t>
      </w:r>
      <w:r w:rsidR="00E56CED">
        <w:rPr>
          <w:rFonts w:ascii="Times New Roman" w:hAnsi="Times New Roman" w:cs="Times New Roman"/>
        </w:rPr>
        <w:t xml:space="preserve">, </w:t>
      </w:r>
      <w:r w:rsidR="00E56CED" w:rsidRPr="00E56CED">
        <w:rPr>
          <w:rFonts w:ascii="Times New Roman" w:hAnsi="Times New Roman" w:cs="Times New Roman"/>
        </w:rPr>
        <w:t>który informuje o fakcie Pedagoga szkolnego i Dyrektora.</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Nauczyciel wysłucha Cię, przeanalizuje dowody, które dostarczysz. Jeśli będziesz mieć kłopot z zabezpieczeniem dowodów w sieci, nauczyciel poprosi o pomoc specjalistę. </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Jeśli masz świadków doświadczanej przez Ciebie cyberprzemocy, powiedz o nich nauczycielowi. Identyfikacja sprawcy często jest możliwa dzięki zebranym materiałom – wynikom rozmów z osobą zgłaszającą, z ofiarą cyberprzemocy, analizie zebranych dowodów z sieci.</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Wychowawca wspólnie z Tobą oceni, czy zdarzenie wyczerpuje znamiona cyberprzemocy, czy jest np. niezbyt udanym żartem.  </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Po dokonaniu analizy dowodów i ustaleniu okoliczności cyberprzemocy wychowawca podejmie działania mające na celu ustalenie sprawcy cyberprzemocy. Wobec sprawcy cyberprzemocy będą zastosowane określone w statucie szkoły środki dyscyplinujące.  </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Wychowawca może też o zaistniałym zdarzeniu cyberprzemocy poinformować Twoich rodziców lub nawet policję – decyzję w tej sprawie podejmie wspólnie z Tobą, rodzicami  i dyrektorem szkoły. </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w:t>
      </w:r>
      <w:r w:rsidR="00480ADE">
        <w:rPr>
          <w:rFonts w:ascii="Times New Roman" w:hAnsi="Times New Roman" w:cs="Times New Roman"/>
        </w:rPr>
        <w:t>dziecka</w:t>
      </w:r>
      <w:r w:rsidRPr="002F43AD">
        <w:rPr>
          <w:rFonts w:ascii="Times New Roman" w:hAnsi="Times New Roman" w:cs="Times New Roman"/>
        </w:rPr>
        <w:t xml:space="preserve"> – sprawcy cyberprzemocy). </w:t>
      </w:r>
    </w:p>
    <w:p w:rsidR="00330D51" w:rsidRPr="002F43AD" w:rsidRDefault="00330D51" w:rsidP="00025B93">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Jeśli będziesz potrzebować dodatkowego wsparcia emocjonalnego - poproś o rozmowę  z pedagogiem szkolnym (lub innym nauczycielem, któremu ufasz).  </w:t>
      </w:r>
    </w:p>
    <w:p w:rsidR="00330D51" w:rsidRDefault="00330D51" w:rsidP="00330D51">
      <w:pPr>
        <w:jc w:val="both"/>
        <w:rPr>
          <w:rFonts w:ascii="Times New Roman" w:hAnsi="Times New Roman" w:cs="Times New Roman"/>
          <w:sz w:val="22"/>
          <w:szCs w:val="22"/>
        </w:rPr>
      </w:pPr>
    </w:p>
    <w:p w:rsidR="00E56CED" w:rsidRDefault="00E56CED" w:rsidP="00330D51">
      <w:pPr>
        <w:jc w:val="both"/>
        <w:rPr>
          <w:rFonts w:ascii="Times New Roman" w:hAnsi="Times New Roman" w:cs="Times New Roman"/>
          <w:sz w:val="22"/>
          <w:szCs w:val="22"/>
        </w:rPr>
      </w:pPr>
    </w:p>
    <w:p w:rsidR="00E56CED" w:rsidRPr="002F43AD" w:rsidRDefault="00E56CED" w:rsidP="00330D51">
      <w:pPr>
        <w:jc w:val="both"/>
        <w:rPr>
          <w:rFonts w:ascii="Times New Roman" w:hAnsi="Times New Roman" w:cs="Times New Roman"/>
          <w:sz w:val="22"/>
          <w:szCs w:val="22"/>
        </w:rPr>
      </w:pPr>
    </w:p>
    <w:p w:rsidR="00F879BC" w:rsidRPr="002F43AD" w:rsidRDefault="00330D51" w:rsidP="004C1005">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NARUSZENIE PRYWATNOŚCI DOTYCZĄCE NIEODPOWIEDNIEGO BĄDŹ NIEZGODNEGO Z PRAWEM WYKORZYSTANIA W SIECI DANYCH OSOBOWAYCH LUB WIZERUNKU MAŁOLETNIEGO</w:t>
      </w:r>
    </w:p>
    <w:p w:rsidR="00F879BC" w:rsidRPr="002F43AD" w:rsidRDefault="00F879BC"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Gdy sprawcą jest uczeń – kolega ofiary ze szkoły czy klasy, skontaktuj się z wychowawcą. Przedstaw mu sytuację (szczegóły sprawy), okoliczności naruszenia Twoich praw.  </w:t>
      </w:r>
    </w:p>
    <w:p w:rsidR="00F879BC" w:rsidRPr="002F43AD" w:rsidRDefault="00F879BC"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Poinformuj równocześnie o zaistniałym zdarzeniu rodziców.</w:t>
      </w:r>
    </w:p>
    <w:p w:rsidR="00F879BC" w:rsidRPr="002F43AD" w:rsidRDefault="00F879BC"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W miarę Twoich możliwości zabezpiecz dowody naruszenia Twoich praw. 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  </w:t>
      </w:r>
    </w:p>
    <w:p w:rsidR="00F879BC" w:rsidRPr="002F43AD" w:rsidRDefault="00F879BC"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Przekaż dowody rodzicom i wychowa</w:t>
      </w:r>
      <w:r w:rsidR="006725FD">
        <w:rPr>
          <w:rFonts w:ascii="Times New Roman" w:hAnsi="Times New Roman" w:cs="Times New Roman"/>
          <w:color w:val="000000" w:themeColor="text1"/>
        </w:rPr>
        <w:t>w</w:t>
      </w:r>
      <w:r w:rsidRPr="002F43AD">
        <w:rPr>
          <w:rFonts w:ascii="Times New Roman" w:hAnsi="Times New Roman" w:cs="Times New Roman"/>
          <w:color w:val="000000" w:themeColor="text1"/>
        </w:rPr>
        <w:t xml:space="preserve">cy.  </w:t>
      </w:r>
    </w:p>
    <w:p w:rsidR="004C1005" w:rsidRPr="002F43AD" w:rsidRDefault="00F879BC"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Dokonaj zmian identyfikujących Cię w sieci – powinni być przy tym Twoi rodzice. </w:t>
      </w:r>
    </w:p>
    <w:p w:rsidR="004C1005" w:rsidRPr="002F43AD" w:rsidRDefault="004C1005"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lastRenderedPageBreak/>
        <w:t>Szkoła podejmie działania mające na celu ustalenie sprawcy naruszenia Twoich praw do ochrony wizerunku i danych osobowych. Jeśli sprawcą okaże się uczeń szkoły, którego działaniu nie przyświecał świadomy zamiar wyrządzenia Ci szkody majątkowej lub osobistej (był to np. niestosowny żart, niewłaściwe  zachowanie wobec Ciebie), szkoła  podejmie zgodne z jej statutem działania wychowawcze i dyscyplinujące sprawcę.</w:t>
      </w:r>
    </w:p>
    <w:p w:rsidR="004C1005" w:rsidRPr="002F43AD" w:rsidRDefault="004C1005"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Jeżeli naruszenie Twoich praw skutkuje dla Ciebie dużym obciążeniem emocjonalnym , zwróć się do pedagoga szkolnego o wsparcie, którego potrzebujesz. Zaplanują oni wraz  z Tobą i Twoimi rodzicami rodzaj pomocy dla Ciebie i wdrożą  działania chroniące Cię przed stresem, lękiem, wstydem lub innymi emocjami, których doświadczasz. </w:t>
      </w:r>
    </w:p>
    <w:p w:rsidR="004C1005" w:rsidRPr="002F43AD" w:rsidRDefault="004C1005"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rsidR="004C1005" w:rsidRPr="002F43AD" w:rsidRDefault="004C1005"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Powiadomi Ciebie i Twoich rodziców o swoich działaniach w celu usunięcia skutków działania sprawcy (np. usunięcie z Internetu intymnych zdjęć, zablokowanie dostępu do konta w portalu społecznościowym). </w:t>
      </w:r>
    </w:p>
    <w:p w:rsidR="004C1005" w:rsidRPr="002F43AD" w:rsidRDefault="004C1005" w:rsidP="00025B93">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Zadba o to, aby informacje narażające Cię na naruszenie wizerunku nie były rozpowszechniane. </w:t>
      </w:r>
    </w:p>
    <w:p w:rsidR="002F43AD" w:rsidRPr="002F43AD" w:rsidRDefault="002F43AD" w:rsidP="004C1005">
      <w:pPr>
        <w:jc w:val="both"/>
        <w:rPr>
          <w:rFonts w:ascii="Times New Roman" w:hAnsi="Times New Roman" w:cs="Times New Roman"/>
          <w:color w:val="000000" w:themeColor="text1"/>
          <w:sz w:val="22"/>
          <w:szCs w:val="22"/>
        </w:rPr>
      </w:pPr>
    </w:p>
    <w:p w:rsidR="0051786A" w:rsidRPr="00E56CED" w:rsidRDefault="00330D51" w:rsidP="00E56CED">
      <w:pPr>
        <w:shd w:val="clear" w:color="auto" w:fill="F2F5D7"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INTERWENCJI - W SYTUACJI KRZYWDZENIA DZIECKA W SZKOLE PRZEZ PRACOWNIKA JEDNOSTKI</w:t>
      </w:r>
    </w:p>
    <w:p w:rsidR="0054535F" w:rsidRPr="002F43AD" w:rsidRDefault="00D2176A" w:rsidP="00025B93">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Osoba podejrzewająca krzywdzenie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 xml:space="preserve">ziecka przez pracownika w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 xml:space="preserve">zkole zgłasza problem </w:t>
      </w:r>
      <w:r w:rsidR="00D8347F"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 xml:space="preserve">yrektorowi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zkoły</w:t>
      </w:r>
      <w:r w:rsidR="00330D51" w:rsidRPr="002F43AD">
        <w:rPr>
          <w:rFonts w:ascii="Times New Roman" w:hAnsi="Times New Roman" w:cs="Times New Roman"/>
          <w:color w:val="000000" w:themeColor="text1"/>
        </w:rPr>
        <w:t>;</w:t>
      </w:r>
    </w:p>
    <w:p w:rsidR="0054535F" w:rsidRPr="002F43AD" w:rsidRDefault="00D2176A" w:rsidP="00025B93">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Dyrektor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 xml:space="preserve">zkoły zapoznaje się z okolicznościami zdarzenia, prowadzi rozmowę wyjaśniającą z pracownikiem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 xml:space="preserve">zkoły podejrzanym o krzywdzenie, </w:t>
      </w:r>
      <w:r w:rsidR="00480ADE">
        <w:rPr>
          <w:rFonts w:ascii="Times New Roman" w:hAnsi="Times New Roman" w:cs="Times New Roman"/>
          <w:color w:val="000000" w:themeColor="text1"/>
        </w:rPr>
        <w:t>Dzieckiem</w:t>
      </w:r>
      <w:r w:rsidRPr="002F43AD">
        <w:rPr>
          <w:rFonts w:ascii="Times New Roman" w:hAnsi="Times New Roman" w:cs="Times New Roman"/>
          <w:color w:val="000000" w:themeColor="text1"/>
        </w:rPr>
        <w:t xml:space="preserve"> /w obecności </w:t>
      </w:r>
      <w:r w:rsidR="00D8347F" w:rsidRPr="002F43AD">
        <w:rPr>
          <w:rFonts w:ascii="Times New Roman" w:hAnsi="Times New Roman" w:cs="Times New Roman"/>
          <w:color w:val="000000" w:themeColor="text1"/>
        </w:rPr>
        <w:t>P</w:t>
      </w:r>
      <w:r w:rsidRPr="002F43AD">
        <w:rPr>
          <w:rFonts w:ascii="Times New Roman" w:hAnsi="Times New Roman" w:cs="Times New Roman"/>
          <w:color w:val="000000" w:themeColor="text1"/>
        </w:rPr>
        <w:t xml:space="preserve">edagoga szkolnego/, jego </w:t>
      </w:r>
      <w:r w:rsidR="00D8347F" w:rsidRPr="002F43AD">
        <w:rPr>
          <w:rFonts w:ascii="Times New Roman" w:hAnsi="Times New Roman" w:cs="Times New Roman"/>
          <w:color w:val="000000" w:themeColor="text1"/>
        </w:rPr>
        <w:t>R</w:t>
      </w:r>
      <w:r w:rsidRPr="002F43AD">
        <w:rPr>
          <w:rFonts w:ascii="Times New Roman" w:hAnsi="Times New Roman" w:cs="Times New Roman"/>
          <w:color w:val="000000" w:themeColor="text1"/>
        </w:rPr>
        <w:t>odzicami.</w:t>
      </w:r>
    </w:p>
    <w:p w:rsidR="0054535F" w:rsidRPr="002F43AD" w:rsidRDefault="00D2176A" w:rsidP="00025B93">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Odsuwa pracownika od bezpośredniej pracy z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ziećmi do czasu wyjaśnienia zdarzenia.</w:t>
      </w:r>
    </w:p>
    <w:p w:rsidR="004D1D77" w:rsidRPr="002F43AD" w:rsidRDefault="00D2176A" w:rsidP="00025B93">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Wszystkie czynności dokumentowane są protokołem, który składa się z wyjaśnień uczestników postępowania.</w:t>
      </w:r>
    </w:p>
    <w:p w:rsidR="0054535F" w:rsidRPr="002F43AD" w:rsidRDefault="004D1D77" w:rsidP="00025B93">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W przypadku, gdy doszło do naruszenia praw lub dobra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p>
    <w:p w:rsidR="004D1D77" w:rsidRPr="002F43AD" w:rsidRDefault="004D1D77" w:rsidP="00025B93">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yrektor wysnuł podejrzenie popełnienia przez nauczyciela przewinienia dyscyplinarnego.</w:t>
      </w:r>
    </w:p>
    <w:p w:rsidR="006725FD" w:rsidRDefault="006725FD" w:rsidP="00A61F09">
      <w:pPr>
        <w:pStyle w:val="Nagwek1"/>
        <w:spacing w:line="276" w:lineRule="auto"/>
        <w:rPr>
          <w:rFonts w:ascii="Times New Roman" w:hAnsi="Times New Roman" w:cs="Times New Roman"/>
        </w:rPr>
      </w:pPr>
      <w:bookmarkStart w:id="6" w:name="_Toc155268740"/>
    </w:p>
    <w:p w:rsidR="00BC4A1F" w:rsidRPr="00A61F09" w:rsidRDefault="007460F2" w:rsidP="00A61F09">
      <w:pPr>
        <w:pStyle w:val="Nagwek1"/>
        <w:spacing w:line="276" w:lineRule="auto"/>
        <w:rPr>
          <w:rFonts w:ascii="Times New Roman" w:hAnsi="Times New Roman" w:cs="Times New Roman"/>
        </w:rPr>
      </w:pPr>
      <w:r w:rsidRPr="007460F2">
        <w:rPr>
          <w:rFonts w:ascii="Times New Roman" w:hAnsi="Times New Roman" w:cs="Times New Roman"/>
        </w:rPr>
        <w:t>V</w:t>
      </w:r>
      <w:r w:rsidR="004C1005">
        <w:rPr>
          <w:rFonts w:ascii="Times New Roman" w:hAnsi="Times New Roman" w:cs="Times New Roman"/>
        </w:rPr>
        <w:t>II</w:t>
      </w:r>
      <w:r w:rsidRPr="007460F2">
        <w:rPr>
          <w:rFonts w:ascii="Times New Roman" w:hAnsi="Times New Roman" w:cs="Times New Roman"/>
        </w:rPr>
        <w:t xml:space="preserve">. </w:t>
      </w:r>
      <w:r>
        <w:rPr>
          <w:rFonts w:ascii="Times New Roman" w:hAnsi="Times New Roman" w:cs="Times New Roman"/>
        </w:rPr>
        <w:t>Ważne telefony i adresy</w:t>
      </w:r>
      <w:bookmarkEnd w:id="6"/>
    </w:p>
    <w:p w:rsidR="003A20B8" w:rsidRPr="00167DC9" w:rsidRDefault="003A20B8" w:rsidP="004C1005">
      <w:pPr>
        <w:spacing w:after="0"/>
        <w:jc w:val="both"/>
        <w:rPr>
          <w:rFonts w:ascii="Times New Roman" w:hAnsi="Times New Roman" w:cs="Times New Roman"/>
          <w:color w:val="000000" w:themeColor="text1"/>
        </w:rPr>
      </w:pPr>
    </w:p>
    <w:p w:rsidR="003977DC" w:rsidRPr="001C4D53" w:rsidRDefault="003977DC" w:rsidP="00025B93">
      <w:pPr>
        <w:pStyle w:val="Akapitzlist"/>
        <w:numPr>
          <w:ilvl w:val="0"/>
          <w:numId w:val="9"/>
        </w:numPr>
        <w:spacing w:after="120"/>
        <w:ind w:left="709"/>
        <w:jc w:val="both"/>
        <w:rPr>
          <w:rFonts w:ascii="Times New Roman" w:hAnsi="Times New Roman" w:cs="Times New Roman"/>
          <w:color w:val="000000" w:themeColor="text1"/>
        </w:rPr>
      </w:pPr>
      <w:r w:rsidRPr="001C4D53">
        <w:rPr>
          <w:rFonts w:ascii="Times New Roman" w:hAnsi="Times New Roman" w:cs="Times New Roman"/>
          <w:b/>
          <w:bCs/>
          <w:color w:val="000000" w:themeColor="text1"/>
        </w:rPr>
        <w:t>Ośrodek Pomocy Społecznej</w:t>
      </w:r>
      <w:r w:rsidRPr="001C4D53">
        <w:rPr>
          <w:rFonts w:ascii="Times New Roman" w:hAnsi="Times New Roman" w:cs="Times New Roman"/>
          <w:color w:val="000000" w:themeColor="text1"/>
        </w:rPr>
        <w:t>, ul. Braci Drzewieckich 1, 62-025 Kostrzyn. tel./ fax 61 81 88 860 tel. komórkowy: 607-907-827, 607-907-862, 607-907-872 Główny adres e-mail: sekretariat@opskostrzyn.pl</w:t>
      </w:r>
    </w:p>
    <w:p w:rsidR="003977DC" w:rsidRPr="001C4D53" w:rsidRDefault="003977DC" w:rsidP="003977DC">
      <w:pPr>
        <w:pStyle w:val="Akapitzlist"/>
        <w:spacing w:after="120"/>
        <w:ind w:left="709"/>
        <w:jc w:val="both"/>
        <w:rPr>
          <w:rFonts w:ascii="Times New Roman" w:hAnsi="Times New Roman" w:cs="Times New Roman"/>
          <w:color w:val="000000" w:themeColor="text1"/>
        </w:rPr>
      </w:pPr>
    </w:p>
    <w:p w:rsidR="003977DC" w:rsidRPr="001C4D53" w:rsidRDefault="003977DC" w:rsidP="00025B93">
      <w:pPr>
        <w:pStyle w:val="Akapitzlist"/>
        <w:numPr>
          <w:ilvl w:val="0"/>
          <w:numId w:val="9"/>
        </w:numPr>
        <w:spacing w:after="120"/>
        <w:ind w:left="709"/>
        <w:jc w:val="both"/>
        <w:rPr>
          <w:rFonts w:ascii="Times New Roman" w:hAnsi="Times New Roman" w:cs="Times New Roman"/>
          <w:color w:val="000000" w:themeColor="text1"/>
        </w:rPr>
      </w:pPr>
      <w:r w:rsidRPr="001C4D53">
        <w:rPr>
          <w:rFonts w:ascii="Times New Roman" w:hAnsi="Times New Roman" w:cs="Times New Roman"/>
          <w:b/>
          <w:bCs/>
          <w:color w:val="000000" w:themeColor="text1"/>
        </w:rPr>
        <w:t>Poradnia Psychologiczno-Pedagogiczna w Swarzędzu - Filia w Kostrzynie</w:t>
      </w:r>
      <w:r w:rsidRPr="001C4D53">
        <w:rPr>
          <w:rFonts w:ascii="Times New Roman" w:hAnsi="Times New Roman" w:cs="Times New Roman"/>
          <w:color w:val="000000" w:themeColor="text1"/>
        </w:rPr>
        <w:t>, ul. Braci Drzewieckich 1, 62-025 Kostrzyn, tel. (61) 818 98 19 Adres mailowy: sekretariat.kostrzyn@pppswarzedz.pl</w:t>
      </w:r>
    </w:p>
    <w:p w:rsidR="003977DC" w:rsidRPr="001C4D53" w:rsidRDefault="003977DC" w:rsidP="003977DC">
      <w:pPr>
        <w:pStyle w:val="Akapitzlist"/>
        <w:rPr>
          <w:rFonts w:ascii="Times New Roman" w:hAnsi="Times New Roman" w:cs="Times New Roman"/>
          <w:color w:val="000000" w:themeColor="text1"/>
        </w:rPr>
      </w:pPr>
    </w:p>
    <w:p w:rsidR="003977DC" w:rsidRPr="001C4D53" w:rsidRDefault="003977DC" w:rsidP="00025B93">
      <w:pPr>
        <w:pStyle w:val="Akapitzlist"/>
        <w:numPr>
          <w:ilvl w:val="0"/>
          <w:numId w:val="9"/>
        </w:numPr>
        <w:rPr>
          <w:rFonts w:ascii="Times New Roman" w:hAnsi="Times New Roman" w:cs="Times New Roman"/>
          <w:color w:val="000000" w:themeColor="text1"/>
        </w:rPr>
      </w:pPr>
      <w:r w:rsidRPr="001C4D53">
        <w:rPr>
          <w:rFonts w:ascii="Times New Roman" w:hAnsi="Times New Roman" w:cs="Times New Roman"/>
          <w:b/>
          <w:bCs/>
          <w:color w:val="000000" w:themeColor="text1"/>
        </w:rPr>
        <w:t>Powiatowe Centrum Pomocy Rodzinie w Poznaniu</w:t>
      </w:r>
      <w:r w:rsidRPr="001C4D53">
        <w:rPr>
          <w:rFonts w:ascii="Times New Roman" w:hAnsi="Times New Roman" w:cs="Times New Roman"/>
          <w:color w:val="000000" w:themeColor="text1"/>
        </w:rPr>
        <w:t xml:space="preserve">, </w:t>
      </w:r>
      <w:r w:rsidRPr="001C4D53">
        <w:rPr>
          <w:rFonts w:ascii="Times New Roman" w:hAnsi="Times New Roman" w:cs="Times New Roman"/>
          <w:color w:val="000000" w:themeColor="text1"/>
          <w:shd w:val="clear" w:color="auto" w:fill="FFFFFF"/>
        </w:rPr>
        <w:t>ul. Słowackiego 8</w:t>
      </w:r>
      <w:r w:rsidRPr="001C4D53">
        <w:rPr>
          <w:rFonts w:ascii="Times New Roman" w:hAnsi="Times New Roman" w:cs="Times New Roman"/>
          <w:color w:val="000000" w:themeColor="text1"/>
        </w:rPr>
        <w:t xml:space="preserve">, </w:t>
      </w:r>
      <w:r w:rsidRPr="001C4D53">
        <w:rPr>
          <w:rFonts w:ascii="Times New Roman" w:hAnsi="Times New Roman" w:cs="Times New Roman"/>
          <w:color w:val="000000" w:themeColor="text1"/>
          <w:shd w:val="clear" w:color="auto" w:fill="FFFFFF"/>
        </w:rPr>
        <w:t>60-823 Poznań</w:t>
      </w:r>
      <w:r w:rsidRPr="001C4D53">
        <w:rPr>
          <w:rFonts w:ascii="Times New Roman" w:hAnsi="Times New Roman" w:cs="Times New Roman"/>
          <w:color w:val="000000" w:themeColor="text1"/>
        </w:rPr>
        <w:t xml:space="preserve">, </w:t>
      </w:r>
      <w:r w:rsidRPr="001C4D53">
        <w:rPr>
          <w:rFonts w:ascii="Times New Roman" w:hAnsi="Times New Roman" w:cs="Times New Roman"/>
          <w:color w:val="000000" w:themeColor="text1"/>
          <w:shd w:val="clear" w:color="auto" w:fill="FFFFFF"/>
        </w:rPr>
        <w:t xml:space="preserve">tel.: 61 8410-710, </w:t>
      </w:r>
      <w:r w:rsidRPr="001C4D53">
        <w:rPr>
          <w:rStyle w:val="Pogrubienie"/>
          <w:rFonts w:ascii="Times New Roman" w:hAnsi="Times New Roman" w:cs="Times New Roman"/>
          <w:color w:val="000000" w:themeColor="text1"/>
          <w:shd w:val="clear" w:color="auto" w:fill="FFFFFF"/>
        </w:rPr>
        <w:t>e-mail</w:t>
      </w:r>
      <w:r w:rsidRPr="001C4D53">
        <w:rPr>
          <w:rFonts w:ascii="Times New Roman" w:hAnsi="Times New Roman" w:cs="Times New Roman"/>
          <w:color w:val="000000" w:themeColor="text1"/>
          <w:shd w:val="clear" w:color="auto" w:fill="FFFFFF"/>
        </w:rPr>
        <w:t>: sekretariat@pcpr.powiat.poznan.pl</w:t>
      </w:r>
    </w:p>
    <w:p w:rsidR="004C1005" w:rsidRPr="004C1005" w:rsidRDefault="004C1005" w:rsidP="004C1005">
      <w:pPr>
        <w:spacing w:after="0"/>
        <w:jc w:val="both"/>
        <w:rPr>
          <w:rFonts w:ascii="Times New Roman" w:hAnsi="Times New Roman" w:cs="Times New Roman"/>
          <w:color w:val="000000" w:themeColor="text1"/>
          <w:highlight w:val="yellow"/>
        </w:rPr>
      </w:pPr>
    </w:p>
    <w:p w:rsidR="007460F2"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- 19 288 (linia dostępna od poniedziałku do piątku w godz. 20:00 - 08:00; w soboty, niedziele i święta - całodobowo); </w:t>
      </w:r>
    </w:p>
    <w:p w:rsidR="00275C33" w:rsidRPr="004D1DB4" w:rsidRDefault="00275C33" w:rsidP="00275C33">
      <w:pPr>
        <w:pStyle w:val="Akapitzlist"/>
        <w:spacing w:after="120"/>
        <w:ind w:left="709"/>
        <w:jc w:val="both"/>
        <w:rPr>
          <w:rFonts w:ascii="Times New Roman" w:hAnsi="Times New Roman" w:cs="Times New Roman"/>
          <w:color w:val="000000" w:themeColor="text1"/>
        </w:rPr>
      </w:pPr>
    </w:p>
    <w:p w:rsidR="00275C33" w:rsidRPr="00275C33"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 i przez siedem dni w tygodniu);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Feminoteka</w:t>
      </w:r>
      <w:r w:rsidRPr="004D1DB4">
        <w:rPr>
          <w:rFonts w:ascii="Times New Roman" w:hAnsi="Times New Roman" w:cs="Times New Roman"/>
          <w:color w:val="000000" w:themeColor="text1"/>
        </w:rPr>
        <w:t xml:space="preserve">- Telefon przeciwprzemocowy dla kobiet doświadczających przemocy (w tym kobiet transseksualnych) – tel. 888 88 33 88 (telefon czynny od poniedziałku do piątku w godz. 11 – 19);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po połączeniu należy wybrać 1 i potem 3);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 i </w:t>
      </w:r>
      <w:r w:rsidR="00B1448E">
        <w:rPr>
          <w:rFonts w:ascii="Times New Roman" w:hAnsi="Times New Roman" w:cs="Times New Roman"/>
          <w:color w:val="000000" w:themeColor="text1"/>
        </w:rPr>
        <w:t>M</w:t>
      </w:r>
      <w:r w:rsidRPr="004D1DB4">
        <w:rPr>
          <w:rFonts w:ascii="Times New Roman" w:hAnsi="Times New Roman" w:cs="Times New Roman"/>
          <w:color w:val="000000" w:themeColor="text1"/>
        </w:rPr>
        <w:t xml:space="preserve">łodzieży – tel. 116 111 (linia dostępna 24 godziny na dobę i przez siedem dni w tygodniu) oraz Telefon dla rodziców i nauczycieli, którzy potrzebują wsparcia i informacji w zakresie przeciwdziałania i pomocy psychologicznej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zieciom przeżywającym kłopoty i trudności takie jak: agresja i przemoc w szkole – tel. 800 100 100 (linia czynna od poniedziałku do piątku, w godz. 12 – 15);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7460F2" w:rsidRPr="004D1DB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Linia wsparcia psychologicznego Polskiego Czerwonego Krzyża</w:t>
      </w:r>
      <w:r w:rsidRPr="004D1DB4">
        <w:rPr>
          <w:rFonts w:ascii="Times New Roman" w:hAnsi="Times New Roman" w:cs="Times New Roman"/>
          <w:color w:val="000000" w:themeColor="text1"/>
        </w:rPr>
        <w:t xml:space="preserve"> – tel. (22) 230 22 07 (linia dostępna od poniedziałku do piątku w godz. 16 – 20); </w:t>
      </w:r>
    </w:p>
    <w:p w:rsidR="00275C33" w:rsidRPr="00275C33" w:rsidRDefault="00275C33" w:rsidP="00275C33">
      <w:pPr>
        <w:pStyle w:val="Akapitzlist"/>
        <w:spacing w:after="120"/>
        <w:ind w:left="709"/>
        <w:jc w:val="both"/>
        <w:rPr>
          <w:rFonts w:ascii="Times New Roman" w:hAnsi="Times New Roman" w:cs="Times New Roman"/>
          <w:color w:val="000000" w:themeColor="text1"/>
        </w:rPr>
      </w:pPr>
    </w:p>
    <w:p w:rsidR="00F96A08" w:rsidRPr="00516694" w:rsidRDefault="007460F2" w:rsidP="00025B93">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Bezpłatna aplikacja mobilna „Twój parasol</w:t>
      </w:r>
      <w:r w:rsidRPr="004D1DB4">
        <w:rPr>
          <w:rFonts w:ascii="Times New Roman" w:hAnsi="Times New Roman" w:cs="Times New Roman"/>
          <w:color w:val="000000" w:themeColor="text1"/>
        </w:rPr>
        <w:t>” – https://twojparasol.com/.</w:t>
      </w:r>
    </w:p>
    <w:sectPr w:rsidR="00F96A08" w:rsidRPr="00516694" w:rsidSect="00D70E74">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392" w:rsidRDefault="008E3392" w:rsidP="008E47E3">
      <w:pPr>
        <w:spacing w:after="0" w:line="240" w:lineRule="auto"/>
      </w:pPr>
      <w:r>
        <w:separator/>
      </w:r>
    </w:p>
  </w:endnote>
  <w:endnote w:type="continuationSeparator" w:id="1">
    <w:p w:rsidR="008E3392" w:rsidRDefault="008E3392" w:rsidP="008E4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382864"/>
      <w:docPartObj>
        <w:docPartGallery w:val="Page Numbers (Bottom of Page)"/>
        <w:docPartUnique/>
      </w:docPartObj>
    </w:sdtPr>
    <w:sdtEndPr>
      <w:rPr>
        <w:color w:val="7F7F7F" w:themeColor="background1" w:themeShade="7F"/>
        <w:spacing w:val="60"/>
      </w:rPr>
    </w:sdtEndPr>
    <w:sdtContent>
      <w:p w:rsidR="001F30E2" w:rsidRDefault="00642A67">
        <w:pPr>
          <w:pStyle w:val="Stopka"/>
          <w:pBdr>
            <w:top w:val="single" w:sz="4" w:space="1" w:color="D9D9D9" w:themeColor="background1" w:themeShade="D9"/>
          </w:pBdr>
          <w:rPr>
            <w:b/>
            <w:bCs/>
          </w:rPr>
        </w:pPr>
        <w:r w:rsidRPr="00642A67">
          <w:fldChar w:fldCharType="begin"/>
        </w:r>
        <w:r w:rsidR="001F30E2">
          <w:instrText>PAGE   \* MERGEFORMAT</w:instrText>
        </w:r>
        <w:r w:rsidRPr="00642A67">
          <w:fldChar w:fldCharType="separate"/>
        </w:r>
        <w:r w:rsidR="003447E6" w:rsidRPr="003447E6">
          <w:rPr>
            <w:b/>
            <w:bCs/>
            <w:noProof/>
          </w:rPr>
          <w:t>12</w:t>
        </w:r>
        <w:r>
          <w:rPr>
            <w:b/>
            <w:bCs/>
          </w:rPr>
          <w:fldChar w:fldCharType="end"/>
        </w:r>
        <w:r w:rsidR="001F30E2">
          <w:rPr>
            <w:b/>
            <w:bCs/>
          </w:rPr>
          <w:t xml:space="preserve"> | </w:t>
        </w:r>
        <w:r w:rsidR="001F30E2">
          <w:rPr>
            <w:color w:val="7F7F7F" w:themeColor="background1" w:themeShade="7F"/>
            <w:spacing w:val="60"/>
          </w:rPr>
          <w:t>Strona</w:t>
        </w:r>
      </w:p>
    </w:sdtContent>
  </w:sdt>
  <w:p w:rsidR="001F30E2" w:rsidRDefault="001F30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392" w:rsidRDefault="008E3392" w:rsidP="008E47E3">
      <w:pPr>
        <w:spacing w:after="0" w:line="240" w:lineRule="auto"/>
      </w:pPr>
      <w:r>
        <w:separator/>
      </w:r>
    </w:p>
  </w:footnote>
  <w:footnote w:type="continuationSeparator" w:id="1">
    <w:p w:rsidR="008E3392" w:rsidRDefault="008E3392" w:rsidP="008E4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24D00"/>
    <w:multiLevelType w:val="hybridMultilevel"/>
    <w:tmpl w:val="903CEB96"/>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65053"/>
    <w:multiLevelType w:val="hybridMultilevel"/>
    <w:tmpl w:val="7948398A"/>
    <w:lvl w:ilvl="0" w:tplc="166A5106">
      <w:start w:val="1"/>
      <w:numFmt w:val="bullet"/>
      <w:lvlText w:val=""/>
      <w:lvlJc w:val="left"/>
      <w:pPr>
        <w:ind w:left="720" w:hanging="360"/>
      </w:pPr>
      <w:rPr>
        <w:rFonts w:ascii="Wingdings" w:hAnsi="Wingdings" w:hint="default"/>
        <w:color w:val="3E762A"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155EF"/>
    <w:multiLevelType w:val="hybridMultilevel"/>
    <w:tmpl w:val="D9E0E8BA"/>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F735E0"/>
    <w:multiLevelType w:val="hybridMultilevel"/>
    <w:tmpl w:val="13888A7E"/>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B715C9"/>
    <w:multiLevelType w:val="hybridMultilevel"/>
    <w:tmpl w:val="F796DDCA"/>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FB69B3"/>
    <w:multiLevelType w:val="hybridMultilevel"/>
    <w:tmpl w:val="2E8AE742"/>
    <w:lvl w:ilvl="0" w:tplc="59CC697A">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860332"/>
    <w:multiLevelType w:val="hybridMultilevel"/>
    <w:tmpl w:val="AB4854D4"/>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A337D2"/>
    <w:multiLevelType w:val="hybridMultilevel"/>
    <w:tmpl w:val="484E3B5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1F5FB6"/>
    <w:multiLevelType w:val="hybridMultilevel"/>
    <w:tmpl w:val="42F2B754"/>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3523A8"/>
    <w:multiLevelType w:val="hybridMultilevel"/>
    <w:tmpl w:val="5B3ED99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8B3869"/>
    <w:multiLevelType w:val="hybridMultilevel"/>
    <w:tmpl w:val="A7D64B0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965805"/>
    <w:multiLevelType w:val="hybridMultilevel"/>
    <w:tmpl w:val="058AE3B4"/>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F82FAA"/>
    <w:multiLevelType w:val="hybridMultilevel"/>
    <w:tmpl w:val="75909FA6"/>
    <w:lvl w:ilvl="0" w:tplc="4C6C1BBA">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A53271"/>
    <w:multiLevelType w:val="hybridMultilevel"/>
    <w:tmpl w:val="B0320E22"/>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E43DAD"/>
    <w:multiLevelType w:val="hybridMultilevel"/>
    <w:tmpl w:val="EAA457BC"/>
    <w:lvl w:ilvl="0" w:tplc="63F400E6">
      <w:start w:val="1"/>
      <w:numFmt w:val="bullet"/>
      <w:lvlText w:val=""/>
      <w:lvlJc w:val="left"/>
      <w:pPr>
        <w:tabs>
          <w:tab w:val="num" w:pos="720"/>
        </w:tabs>
        <w:ind w:left="720" w:hanging="360"/>
      </w:pPr>
      <w:rPr>
        <w:rFonts w:ascii="Wingdings" w:hAnsi="Wingdings" w:hint="default"/>
        <w:color w:val="668926" w:themeColor="accent2"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nsid w:val="60196E87"/>
    <w:multiLevelType w:val="hybridMultilevel"/>
    <w:tmpl w:val="E57A2A16"/>
    <w:lvl w:ilvl="0" w:tplc="63F400E6">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3D47E46"/>
    <w:multiLevelType w:val="hybridMultilevel"/>
    <w:tmpl w:val="4CE8B7B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676898"/>
    <w:multiLevelType w:val="hybridMultilevel"/>
    <w:tmpl w:val="981E3E42"/>
    <w:lvl w:ilvl="0" w:tplc="EBCEC6F0">
      <w:start w:val="1"/>
      <w:numFmt w:val="bullet"/>
      <w:lvlText w:val=""/>
      <w:lvlJc w:val="left"/>
      <w:pPr>
        <w:ind w:left="709" w:hanging="360"/>
      </w:pPr>
      <w:rPr>
        <w:rFonts w:ascii="Wingdings" w:hAnsi="Wingdings" w:hint="default"/>
        <w:color w:val="3E762A"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
  </w:num>
  <w:num w:numId="2">
    <w:abstractNumId w:val="11"/>
  </w:num>
  <w:num w:numId="3">
    <w:abstractNumId w:val="18"/>
  </w:num>
  <w:num w:numId="4">
    <w:abstractNumId w:val="19"/>
  </w:num>
  <w:num w:numId="5">
    <w:abstractNumId w:val="5"/>
  </w:num>
  <w:num w:numId="6">
    <w:abstractNumId w:val="9"/>
  </w:num>
  <w:num w:numId="7">
    <w:abstractNumId w:val="12"/>
  </w:num>
  <w:num w:numId="8">
    <w:abstractNumId w:val="7"/>
  </w:num>
  <w:num w:numId="9">
    <w:abstractNumId w:val="14"/>
  </w:num>
  <w:num w:numId="10">
    <w:abstractNumId w:val="0"/>
  </w:num>
  <w:num w:numId="11">
    <w:abstractNumId w:val="15"/>
  </w:num>
  <w:num w:numId="12">
    <w:abstractNumId w:val="13"/>
  </w:num>
  <w:num w:numId="13">
    <w:abstractNumId w:val="16"/>
  </w:num>
  <w:num w:numId="14">
    <w:abstractNumId w:val="6"/>
  </w:num>
  <w:num w:numId="15">
    <w:abstractNumId w:val="17"/>
  </w:num>
  <w:num w:numId="16">
    <w:abstractNumId w:val="2"/>
  </w:num>
  <w:num w:numId="17">
    <w:abstractNumId w:val="10"/>
  </w:num>
  <w:num w:numId="18">
    <w:abstractNumId w:val="8"/>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01C3"/>
    <w:rsid w:val="000117C1"/>
    <w:rsid w:val="000170D0"/>
    <w:rsid w:val="00025B93"/>
    <w:rsid w:val="00040E7F"/>
    <w:rsid w:val="000523EB"/>
    <w:rsid w:val="000530B2"/>
    <w:rsid w:val="00053763"/>
    <w:rsid w:val="00071098"/>
    <w:rsid w:val="00087081"/>
    <w:rsid w:val="00090D06"/>
    <w:rsid w:val="00091D66"/>
    <w:rsid w:val="00092BC6"/>
    <w:rsid w:val="00097450"/>
    <w:rsid w:val="000C4C66"/>
    <w:rsid w:val="000C7D73"/>
    <w:rsid w:val="000E5444"/>
    <w:rsid w:val="000E59D1"/>
    <w:rsid w:val="000E7C68"/>
    <w:rsid w:val="00110E8E"/>
    <w:rsid w:val="00123302"/>
    <w:rsid w:val="00127EAB"/>
    <w:rsid w:val="0014525C"/>
    <w:rsid w:val="00167DC9"/>
    <w:rsid w:val="00173287"/>
    <w:rsid w:val="001A5EF8"/>
    <w:rsid w:val="001C3531"/>
    <w:rsid w:val="001D551A"/>
    <w:rsid w:val="001F30E2"/>
    <w:rsid w:val="001F3AF1"/>
    <w:rsid w:val="0020693C"/>
    <w:rsid w:val="00215121"/>
    <w:rsid w:val="00216F8C"/>
    <w:rsid w:val="002255FB"/>
    <w:rsid w:val="002406DF"/>
    <w:rsid w:val="00243213"/>
    <w:rsid w:val="00245A77"/>
    <w:rsid w:val="002472BA"/>
    <w:rsid w:val="002474F5"/>
    <w:rsid w:val="0025511D"/>
    <w:rsid w:val="002552A0"/>
    <w:rsid w:val="0026100A"/>
    <w:rsid w:val="00275C33"/>
    <w:rsid w:val="002770A3"/>
    <w:rsid w:val="0027742B"/>
    <w:rsid w:val="0028799D"/>
    <w:rsid w:val="00293FBC"/>
    <w:rsid w:val="002B1913"/>
    <w:rsid w:val="002C0F7E"/>
    <w:rsid w:val="002C1C33"/>
    <w:rsid w:val="002C4AEE"/>
    <w:rsid w:val="002C4E33"/>
    <w:rsid w:val="002D3F39"/>
    <w:rsid w:val="002E59CB"/>
    <w:rsid w:val="002F43AD"/>
    <w:rsid w:val="00304C4B"/>
    <w:rsid w:val="00311284"/>
    <w:rsid w:val="00330D51"/>
    <w:rsid w:val="00337DA6"/>
    <w:rsid w:val="003407E8"/>
    <w:rsid w:val="003447E6"/>
    <w:rsid w:val="00345DA2"/>
    <w:rsid w:val="00347DD6"/>
    <w:rsid w:val="003617A7"/>
    <w:rsid w:val="00386AE8"/>
    <w:rsid w:val="003977DC"/>
    <w:rsid w:val="003A20B8"/>
    <w:rsid w:val="003A6DC0"/>
    <w:rsid w:val="003B7011"/>
    <w:rsid w:val="003C3BAB"/>
    <w:rsid w:val="003D20CA"/>
    <w:rsid w:val="003E3CEC"/>
    <w:rsid w:val="003E6B15"/>
    <w:rsid w:val="003F2D3C"/>
    <w:rsid w:val="003F5CBF"/>
    <w:rsid w:val="00400C8F"/>
    <w:rsid w:val="0040311F"/>
    <w:rsid w:val="00407CAC"/>
    <w:rsid w:val="00423239"/>
    <w:rsid w:val="00446474"/>
    <w:rsid w:val="00463B8C"/>
    <w:rsid w:val="00471FE5"/>
    <w:rsid w:val="00473698"/>
    <w:rsid w:val="00473C50"/>
    <w:rsid w:val="00474010"/>
    <w:rsid w:val="00480ADE"/>
    <w:rsid w:val="004B20E3"/>
    <w:rsid w:val="004B6AD2"/>
    <w:rsid w:val="004C1005"/>
    <w:rsid w:val="004C1D8A"/>
    <w:rsid w:val="004D1D77"/>
    <w:rsid w:val="004D1DB4"/>
    <w:rsid w:val="004E0768"/>
    <w:rsid w:val="004E2B21"/>
    <w:rsid w:val="00506F92"/>
    <w:rsid w:val="00516694"/>
    <w:rsid w:val="005173E3"/>
    <w:rsid w:val="0051786A"/>
    <w:rsid w:val="00524CF1"/>
    <w:rsid w:val="005312E8"/>
    <w:rsid w:val="00536320"/>
    <w:rsid w:val="0054535F"/>
    <w:rsid w:val="00562B96"/>
    <w:rsid w:val="0058333F"/>
    <w:rsid w:val="00586555"/>
    <w:rsid w:val="005E3A15"/>
    <w:rsid w:val="00624CA8"/>
    <w:rsid w:val="00642A67"/>
    <w:rsid w:val="00651251"/>
    <w:rsid w:val="00652ED2"/>
    <w:rsid w:val="00665CFA"/>
    <w:rsid w:val="00666CBF"/>
    <w:rsid w:val="00667C4A"/>
    <w:rsid w:val="0067155A"/>
    <w:rsid w:val="006725FD"/>
    <w:rsid w:val="00680789"/>
    <w:rsid w:val="0069176D"/>
    <w:rsid w:val="006B1443"/>
    <w:rsid w:val="006C63FB"/>
    <w:rsid w:val="006D091A"/>
    <w:rsid w:val="006D1024"/>
    <w:rsid w:val="006D23A6"/>
    <w:rsid w:val="006D326A"/>
    <w:rsid w:val="006F45E5"/>
    <w:rsid w:val="00714C7D"/>
    <w:rsid w:val="007333F4"/>
    <w:rsid w:val="00733AAF"/>
    <w:rsid w:val="0073615E"/>
    <w:rsid w:val="00740E8D"/>
    <w:rsid w:val="007460F2"/>
    <w:rsid w:val="007574EC"/>
    <w:rsid w:val="00761899"/>
    <w:rsid w:val="00773490"/>
    <w:rsid w:val="0079480E"/>
    <w:rsid w:val="007A35EF"/>
    <w:rsid w:val="007C63F1"/>
    <w:rsid w:val="007D77BE"/>
    <w:rsid w:val="007E15C7"/>
    <w:rsid w:val="007E2C10"/>
    <w:rsid w:val="007E4142"/>
    <w:rsid w:val="007E470E"/>
    <w:rsid w:val="007E5669"/>
    <w:rsid w:val="007E6D00"/>
    <w:rsid w:val="008500E6"/>
    <w:rsid w:val="008672B9"/>
    <w:rsid w:val="00883C61"/>
    <w:rsid w:val="00886B3E"/>
    <w:rsid w:val="008A2F63"/>
    <w:rsid w:val="008A769A"/>
    <w:rsid w:val="008B22A3"/>
    <w:rsid w:val="008E3392"/>
    <w:rsid w:val="008E47E3"/>
    <w:rsid w:val="008E56B8"/>
    <w:rsid w:val="008F0F92"/>
    <w:rsid w:val="00906BD7"/>
    <w:rsid w:val="009313B5"/>
    <w:rsid w:val="009712CF"/>
    <w:rsid w:val="00983ACB"/>
    <w:rsid w:val="009851D5"/>
    <w:rsid w:val="00992EA2"/>
    <w:rsid w:val="009A5691"/>
    <w:rsid w:val="009B115B"/>
    <w:rsid w:val="009B7FD5"/>
    <w:rsid w:val="009C2E7B"/>
    <w:rsid w:val="009C4C3F"/>
    <w:rsid w:val="009C6941"/>
    <w:rsid w:val="009D1F91"/>
    <w:rsid w:val="009E52D0"/>
    <w:rsid w:val="009F349E"/>
    <w:rsid w:val="00A60391"/>
    <w:rsid w:val="00A60A1A"/>
    <w:rsid w:val="00A61F09"/>
    <w:rsid w:val="00A74122"/>
    <w:rsid w:val="00A75AE8"/>
    <w:rsid w:val="00AB428F"/>
    <w:rsid w:val="00AC291C"/>
    <w:rsid w:val="00AC4C34"/>
    <w:rsid w:val="00AD1A1D"/>
    <w:rsid w:val="00AD32A5"/>
    <w:rsid w:val="00B116A9"/>
    <w:rsid w:val="00B1448E"/>
    <w:rsid w:val="00B2140F"/>
    <w:rsid w:val="00B24BBA"/>
    <w:rsid w:val="00B27394"/>
    <w:rsid w:val="00B35082"/>
    <w:rsid w:val="00B84534"/>
    <w:rsid w:val="00B9247E"/>
    <w:rsid w:val="00BA0A3D"/>
    <w:rsid w:val="00BB4A8A"/>
    <w:rsid w:val="00BC4A1F"/>
    <w:rsid w:val="00BC55FF"/>
    <w:rsid w:val="00BE7602"/>
    <w:rsid w:val="00BF3957"/>
    <w:rsid w:val="00C2131D"/>
    <w:rsid w:val="00C54FB5"/>
    <w:rsid w:val="00C55D92"/>
    <w:rsid w:val="00C80F4D"/>
    <w:rsid w:val="00C81E84"/>
    <w:rsid w:val="00C855B4"/>
    <w:rsid w:val="00CA7D6C"/>
    <w:rsid w:val="00CF3AAE"/>
    <w:rsid w:val="00CF4231"/>
    <w:rsid w:val="00D13201"/>
    <w:rsid w:val="00D2176A"/>
    <w:rsid w:val="00D2290A"/>
    <w:rsid w:val="00D30B8D"/>
    <w:rsid w:val="00D401C3"/>
    <w:rsid w:val="00D414F2"/>
    <w:rsid w:val="00D47E66"/>
    <w:rsid w:val="00D527E2"/>
    <w:rsid w:val="00D56932"/>
    <w:rsid w:val="00D70E74"/>
    <w:rsid w:val="00D81FA6"/>
    <w:rsid w:val="00D8347F"/>
    <w:rsid w:val="00D94FA9"/>
    <w:rsid w:val="00DB6D4A"/>
    <w:rsid w:val="00DE0048"/>
    <w:rsid w:val="00DE3F33"/>
    <w:rsid w:val="00DE7EFF"/>
    <w:rsid w:val="00DF47D2"/>
    <w:rsid w:val="00E053B9"/>
    <w:rsid w:val="00E06B99"/>
    <w:rsid w:val="00E06CEA"/>
    <w:rsid w:val="00E167EB"/>
    <w:rsid w:val="00E325D6"/>
    <w:rsid w:val="00E430E1"/>
    <w:rsid w:val="00E56CED"/>
    <w:rsid w:val="00E731A1"/>
    <w:rsid w:val="00E87CED"/>
    <w:rsid w:val="00E93274"/>
    <w:rsid w:val="00E93C33"/>
    <w:rsid w:val="00E94AD9"/>
    <w:rsid w:val="00EA4C7A"/>
    <w:rsid w:val="00EC12C0"/>
    <w:rsid w:val="00EE51F1"/>
    <w:rsid w:val="00F02382"/>
    <w:rsid w:val="00F16E4C"/>
    <w:rsid w:val="00F60ABF"/>
    <w:rsid w:val="00F760DB"/>
    <w:rsid w:val="00F7613D"/>
    <w:rsid w:val="00F83282"/>
    <w:rsid w:val="00F866B4"/>
    <w:rsid w:val="00F879BC"/>
    <w:rsid w:val="00F96A08"/>
    <w:rsid w:val="00FA7A7F"/>
    <w:rsid w:val="00FB4C3D"/>
    <w:rsid w:val="00FB4CD3"/>
    <w:rsid w:val="00FC11C5"/>
    <w:rsid w:val="00FC69C0"/>
    <w:rsid w:val="00FD112F"/>
    <w:rsid w:val="00FD4624"/>
    <w:rsid w:val="00FF2D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E762A"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E762A"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Ind w:w="0" w:type="dxa"/>
      <w:tblBorders>
        <w:top w:val="single" w:sz="4" w:space="0" w:color="0989B1" w:themeColor="accent6"/>
        <w:left w:val="single" w:sz="4" w:space="0" w:color="0989B1" w:themeColor="accent6"/>
        <w:bottom w:val="single" w:sz="4" w:space="0" w:color="0989B1" w:themeColor="accent6"/>
        <w:right w:val="single" w:sz="4" w:space="0" w:color="0989B1" w:themeColor="accent6"/>
      </w:tblBorders>
      <w:tblCellMar>
        <w:top w:w="0" w:type="dxa"/>
        <w:left w:w="108" w:type="dxa"/>
        <w:bottom w:w="0" w:type="dxa"/>
        <w:right w:w="108" w:type="dxa"/>
      </w:tblCellMar>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ListTable3Accent1">
    <w:name w:val="List Table 3 Accent 1"/>
    <w:basedOn w:val="Standardowy"/>
    <w:uiPriority w:val="48"/>
    <w:rsid w:val="00BC55FF"/>
    <w:pPr>
      <w:spacing w:after="0" w:line="240" w:lineRule="auto"/>
    </w:p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qFormat/>
    <w:rsid w:val="003A20B8"/>
    <w:pPr>
      <w:numPr>
        <w:numId w:val="10"/>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customStyle="1" w:styleId="UnresolvedMention">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BA6906" w:themeColor="followedHyperlink"/>
      <w:u w:val="single"/>
    </w:rPr>
  </w:style>
</w:styles>
</file>

<file path=word/webSettings.xml><?xml version="1.0" encoding="utf-8"?>
<w:webSettings xmlns:r="http://schemas.openxmlformats.org/officeDocument/2006/relationships" xmlns:w="http://schemas.openxmlformats.org/wordprocessingml/2006/main">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821">
      <w:bodyDiv w:val="1"/>
      <w:marLeft w:val="0"/>
      <w:marRight w:val="0"/>
      <w:marTop w:val="0"/>
      <w:marBottom w:val="0"/>
      <w:divBdr>
        <w:top w:val="none" w:sz="0" w:space="0" w:color="auto"/>
        <w:left w:val="none" w:sz="0" w:space="0" w:color="auto"/>
        <w:bottom w:val="none" w:sz="0" w:space="0" w:color="auto"/>
        <w:right w:val="none" w:sz="0" w:space="0" w:color="auto"/>
      </w:divBdr>
      <w:divsChild>
        <w:div w:id="759716431">
          <w:marLeft w:val="0"/>
          <w:marRight w:val="0"/>
          <w:marTop w:val="0"/>
          <w:marBottom w:val="0"/>
          <w:divBdr>
            <w:top w:val="none" w:sz="0" w:space="0" w:color="auto"/>
            <w:left w:val="none" w:sz="0" w:space="0" w:color="auto"/>
            <w:bottom w:val="none" w:sz="0" w:space="0" w:color="auto"/>
            <w:right w:val="none" w:sz="0" w:space="0" w:color="auto"/>
          </w:divBdr>
          <w:divsChild>
            <w:div w:id="1520781395">
              <w:marLeft w:val="0"/>
              <w:marRight w:val="0"/>
              <w:marTop w:val="105"/>
              <w:marBottom w:val="0"/>
              <w:divBdr>
                <w:top w:val="none" w:sz="0" w:space="0" w:color="auto"/>
                <w:left w:val="none" w:sz="0" w:space="0" w:color="auto"/>
                <w:bottom w:val="none" w:sz="0" w:space="0" w:color="auto"/>
                <w:right w:val="none" w:sz="0" w:space="0" w:color="auto"/>
              </w:divBdr>
            </w:div>
          </w:divsChild>
        </w:div>
        <w:div w:id="383796591">
          <w:marLeft w:val="0"/>
          <w:marRight w:val="0"/>
          <w:marTop w:val="0"/>
          <w:marBottom w:val="0"/>
          <w:divBdr>
            <w:top w:val="none" w:sz="0" w:space="0" w:color="auto"/>
            <w:left w:val="none" w:sz="0" w:space="0" w:color="auto"/>
            <w:bottom w:val="none" w:sz="0" w:space="0" w:color="auto"/>
            <w:right w:val="none" w:sz="0" w:space="0" w:color="auto"/>
          </w:divBdr>
          <w:divsChild>
            <w:div w:id="7332428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Faseta">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1D324-B758-4A5F-9264-7A7A3C1F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4264</Words>
  <Characters>25588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SANDARDY OCHONY MAŁOLETNICH</vt:lpstr>
    </vt:vector>
  </TitlesOfParts>
  <Company>ul. Szkolna 198-420 Sokolniki</Company>
  <LinksUpToDate>false</LinksUpToDate>
  <CharactersWithSpaces>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SANDARDY OCHONY MAŁOLETNICH</dc:title>
  <dc:subject>Procedury wwnętrzne regulujące ochronę małoletniego przed krzywdzeniem</dc:subject>
  <dc:creator>Szkoła Podstawowa</dc:creator>
  <cp:lastModifiedBy>ZB</cp:lastModifiedBy>
  <cp:revision>21</cp:revision>
  <cp:lastPrinted>2024-01-23T07:22:00Z</cp:lastPrinted>
  <dcterms:created xsi:type="dcterms:W3CDTF">2023-12-14T11:29:00Z</dcterms:created>
  <dcterms:modified xsi:type="dcterms:W3CDTF">2024-02-07T08:41:00Z</dcterms:modified>
</cp:coreProperties>
</file>